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E63DC" w14:textId="5A1D463D" w:rsidR="00B00BD3" w:rsidRPr="007F037F" w:rsidRDefault="002B6758" w:rsidP="00282FF0">
      <w:pPr>
        <w:pStyle w:val="BodyText"/>
        <w:spacing w:after="160" w:line="300" w:lineRule="atLeast"/>
        <w:jc w:val="both"/>
        <w:rPr>
          <w:rFonts w:ascii="Swis721 LtCn BT" w:hAnsi="Swis721 LtCn BT"/>
          <w:sz w:val="21"/>
          <w:szCs w:val="21"/>
        </w:rPr>
      </w:pPr>
      <w:r w:rsidRPr="007F037F">
        <w:rPr>
          <w:rFonts w:ascii="Swis721 LtCn BT" w:hAnsi="Swis721 LtCn BT"/>
          <w:bCs/>
          <w:sz w:val="21"/>
          <w:szCs w:val="21"/>
        </w:rPr>
        <w:t>Arizona Revised Statutes (A.R.S.) §§15</w:t>
      </w:r>
      <w:r w:rsidRPr="007F037F">
        <w:rPr>
          <w:rFonts w:ascii="Swis721 LtCn BT" w:hAnsi="Swis721 LtCn BT"/>
          <w:bCs/>
          <w:sz w:val="21"/>
          <w:szCs w:val="21"/>
        </w:rPr>
        <w:noBreakHyphen/>
        <w:t>914(E)</w:t>
      </w:r>
      <w:r w:rsidR="00BE42CB" w:rsidRPr="007F037F">
        <w:rPr>
          <w:rFonts w:ascii="Swis721 LtCn BT" w:hAnsi="Swis721 LtCn BT"/>
          <w:bCs/>
          <w:sz w:val="21"/>
          <w:szCs w:val="21"/>
        </w:rPr>
        <w:t xml:space="preserve"> requires school district</w:t>
      </w:r>
      <w:r w:rsidR="008D7F12" w:rsidRPr="007F037F">
        <w:rPr>
          <w:rFonts w:ascii="Swis721 LtCn BT" w:hAnsi="Swis721 LtCn BT"/>
          <w:bCs/>
          <w:sz w:val="21"/>
          <w:szCs w:val="21"/>
        </w:rPr>
        <w:t>s</w:t>
      </w:r>
      <w:r w:rsidR="00BE42CB" w:rsidRPr="007F037F">
        <w:rPr>
          <w:rFonts w:ascii="Swis721 LtCn BT" w:hAnsi="Swis721 LtCn BT"/>
          <w:bCs/>
          <w:sz w:val="21"/>
          <w:szCs w:val="21"/>
        </w:rPr>
        <w:t xml:space="preserve"> to use the competitive sealed proposal </w:t>
      </w:r>
      <w:r w:rsidR="00B237D7" w:rsidRPr="007F037F">
        <w:rPr>
          <w:rFonts w:ascii="Swis721 LtCn BT" w:hAnsi="Swis721 LtCn BT"/>
          <w:sz w:val="21"/>
          <w:szCs w:val="21"/>
        </w:rPr>
        <w:t>process to procure audit services</w:t>
      </w:r>
      <w:r w:rsidR="00713C7D" w:rsidRPr="007F037F">
        <w:rPr>
          <w:rFonts w:ascii="Swis721 LtCn BT" w:hAnsi="Swis721 LtCn BT"/>
          <w:sz w:val="21"/>
          <w:szCs w:val="21"/>
        </w:rPr>
        <w:t xml:space="preserve"> as</w:t>
      </w:r>
      <w:r w:rsidR="00B237D7" w:rsidRPr="007F037F">
        <w:rPr>
          <w:rFonts w:ascii="Swis721 LtCn BT" w:hAnsi="Swis721 LtCn BT"/>
          <w:sz w:val="21"/>
          <w:szCs w:val="21"/>
        </w:rPr>
        <w:t xml:space="preserve"> set forth in the </w:t>
      </w:r>
      <w:r w:rsidR="00F02DDC" w:rsidRPr="007F037F">
        <w:rPr>
          <w:rFonts w:ascii="Swis721 LtCn BT" w:hAnsi="Swis721 LtCn BT"/>
          <w:sz w:val="21"/>
          <w:szCs w:val="21"/>
        </w:rPr>
        <w:t>School District Procurement Rules (Rules)</w:t>
      </w:r>
      <w:r w:rsidR="0081765F" w:rsidRPr="007F037F">
        <w:rPr>
          <w:rFonts w:ascii="Swis721 LtCn BT" w:hAnsi="Swis721 LtCn BT"/>
          <w:sz w:val="21"/>
          <w:szCs w:val="21"/>
        </w:rPr>
        <w:t xml:space="preserve"> in</w:t>
      </w:r>
      <w:r w:rsidR="00F02DDC" w:rsidRPr="007F037F">
        <w:rPr>
          <w:rFonts w:ascii="Swis721 LtCn BT" w:hAnsi="Swis721 LtCn BT"/>
          <w:sz w:val="21"/>
          <w:szCs w:val="21"/>
        </w:rPr>
        <w:t xml:space="preserve"> </w:t>
      </w:r>
      <w:r w:rsidR="00B00956" w:rsidRPr="007F037F">
        <w:rPr>
          <w:rFonts w:ascii="Swis721 LtCn BT" w:hAnsi="Swis721 LtCn BT"/>
          <w:sz w:val="21"/>
          <w:szCs w:val="21"/>
        </w:rPr>
        <w:t>Arizona Administrative Code</w:t>
      </w:r>
      <w:r w:rsidR="00E60204" w:rsidRPr="007F037F">
        <w:rPr>
          <w:rFonts w:ascii="Swis721 LtCn BT" w:hAnsi="Swis721 LtCn BT"/>
          <w:sz w:val="21"/>
          <w:szCs w:val="21"/>
        </w:rPr>
        <w:t xml:space="preserve"> (A</w:t>
      </w:r>
      <w:r w:rsidR="00A13489" w:rsidRPr="007F037F">
        <w:rPr>
          <w:rFonts w:ascii="Swis721 LtCn BT" w:hAnsi="Swis721 LtCn BT"/>
          <w:sz w:val="21"/>
          <w:szCs w:val="21"/>
        </w:rPr>
        <w:t>AC)</w:t>
      </w:r>
      <w:r w:rsidR="00FD1457" w:rsidRPr="007F037F">
        <w:rPr>
          <w:rFonts w:ascii="Swis721 LtCn BT" w:hAnsi="Swis721 LtCn BT"/>
          <w:bCs/>
          <w:sz w:val="21"/>
          <w:szCs w:val="21"/>
        </w:rPr>
        <w:t xml:space="preserve"> </w:t>
      </w:r>
      <w:r w:rsidR="00B237D7" w:rsidRPr="007F037F">
        <w:rPr>
          <w:rFonts w:ascii="Swis721 LtCn BT" w:hAnsi="Swis721 LtCn BT"/>
          <w:sz w:val="21"/>
          <w:szCs w:val="21"/>
        </w:rPr>
        <w:t>R7</w:t>
      </w:r>
      <w:r w:rsidR="00B237D7" w:rsidRPr="007F037F">
        <w:rPr>
          <w:rFonts w:ascii="Swis721 LtCn BT" w:hAnsi="Swis721 LtCn BT"/>
          <w:sz w:val="21"/>
          <w:szCs w:val="21"/>
        </w:rPr>
        <w:noBreakHyphen/>
        <w:t>2</w:t>
      </w:r>
      <w:r w:rsidR="00B237D7" w:rsidRPr="007F037F">
        <w:rPr>
          <w:rFonts w:ascii="Swis721 LtCn BT" w:hAnsi="Swis721 LtCn BT"/>
          <w:sz w:val="21"/>
          <w:szCs w:val="21"/>
        </w:rPr>
        <w:noBreakHyphen/>
        <w:t>1061 through R7</w:t>
      </w:r>
      <w:r w:rsidR="00B237D7" w:rsidRPr="007F037F">
        <w:rPr>
          <w:rFonts w:ascii="Swis721 LtCn BT" w:hAnsi="Swis721 LtCn BT"/>
          <w:sz w:val="21"/>
          <w:szCs w:val="21"/>
        </w:rPr>
        <w:noBreakHyphen/>
        <w:t>2</w:t>
      </w:r>
      <w:r w:rsidR="00B237D7" w:rsidRPr="007F037F">
        <w:rPr>
          <w:rFonts w:ascii="Swis721 LtCn BT" w:hAnsi="Swis721 LtCn BT"/>
          <w:sz w:val="21"/>
          <w:szCs w:val="21"/>
        </w:rPr>
        <w:noBreakHyphen/>
        <w:t>1068</w:t>
      </w:r>
      <w:r w:rsidR="00F97E38" w:rsidRPr="007F037F">
        <w:rPr>
          <w:rFonts w:ascii="Swis721 LtCn BT" w:hAnsi="Swis721 LtCn BT"/>
          <w:sz w:val="21"/>
          <w:szCs w:val="21"/>
        </w:rPr>
        <w:t xml:space="preserve"> following the </w:t>
      </w:r>
      <w:r w:rsidR="00A66A55" w:rsidRPr="007F037F">
        <w:rPr>
          <w:rFonts w:ascii="Swis721 LtCn BT" w:hAnsi="Swis721 LtCn BT"/>
          <w:sz w:val="21"/>
          <w:szCs w:val="21"/>
        </w:rPr>
        <w:t>request for proposal (RFP) procedures described in R7-2-1</w:t>
      </w:r>
      <w:r w:rsidR="00914753" w:rsidRPr="007F037F">
        <w:rPr>
          <w:rFonts w:ascii="Swis721 LtCn BT" w:hAnsi="Swis721 LtCn BT"/>
          <w:sz w:val="21"/>
          <w:szCs w:val="21"/>
        </w:rPr>
        <w:t>042 through R7-2-1050</w:t>
      </w:r>
      <w:r w:rsidR="004952E2" w:rsidRPr="007F037F">
        <w:rPr>
          <w:rFonts w:ascii="Swis721 LtCn BT" w:hAnsi="Swis721 LtCn BT"/>
          <w:sz w:val="21"/>
          <w:szCs w:val="21"/>
        </w:rPr>
        <w:t>.</w:t>
      </w:r>
      <w:r w:rsidR="00B237D7" w:rsidRPr="007F037F">
        <w:rPr>
          <w:rFonts w:ascii="Swis721 LtCn BT" w:hAnsi="Swis721 LtCn BT"/>
          <w:sz w:val="21"/>
          <w:szCs w:val="21"/>
        </w:rPr>
        <w:t xml:space="preserve"> </w:t>
      </w:r>
      <w:r w:rsidR="0032265B" w:rsidRPr="007F037F">
        <w:rPr>
          <w:rFonts w:ascii="Swis721 LtCn BT" w:hAnsi="Swis721 LtCn BT"/>
          <w:sz w:val="21"/>
          <w:szCs w:val="21"/>
        </w:rPr>
        <w:t xml:space="preserve">The </w:t>
      </w:r>
      <w:r w:rsidR="009B1768" w:rsidRPr="007F037F">
        <w:rPr>
          <w:rFonts w:ascii="Swis721 LtCn BT" w:hAnsi="Swis721 LtCn BT"/>
          <w:sz w:val="21"/>
          <w:szCs w:val="21"/>
        </w:rPr>
        <w:t xml:space="preserve">instructions below </w:t>
      </w:r>
      <w:r w:rsidR="00E71C92" w:rsidRPr="007F037F">
        <w:rPr>
          <w:rFonts w:ascii="Swis721 LtCn BT" w:hAnsi="Swis721 LtCn BT"/>
          <w:sz w:val="21"/>
          <w:szCs w:val="21"/>
        </w:rPr>
        <w:t xml:space="preserve">provide an overview of the procurement process </w:t>
      </w:r>
      <w:r w:rsidR="00B11FCB" w:rsidRPr="007F037F">
        <w:rPr>
          <w:rFonts w:ascii="Swis721 LtCn BT" w:hAnsi="Swis721 LtCn BT"/>
          <w:sz w:val="21"/>
          <w:szCs w:val="21"/>
        </w:rPr>
        <w:t>d</w:t>
      </w:r>
      <w:r w:rsidR="00E71C92" w:rsidRPr="007F037F">
        <w:rPr>
          <w:rFonts w:ascii="Swis721 LtCn BT" w:hAnsi="Swis721 LtCn BT"/>
          <w:sz w:val="21"/>
          <w:szCs w:val="21"/>
        </w:rPr>
        <w:t>istricts should use to procure audit services.</w:t>
      </w:r>
      <w:r w:rsidR="00870F84" w:rsidRPr="007F037F">
        <w:rPr>
          <w:rFonts w:ascii="Swis721 LtCn BT" w:hAnsi="Swis721 LtCn BT"/>
          <w:sz w:val="21"/>
          <w:szCs w:val="21"/>
        </w:rPr>
        <w:t xml:space="preserve"> </w:t>
      </w:r>
      <w:r w:rsidR="001D05E9" w:rsidRPr="007F037F">
        <w:rPr>
          <w:rFonts w:ascii="Swis721 LtCn BT" w:hAnsi="Swis721 LtCn BT"/>
          <w:sz w:val="21"/>
          <w:szCs w:val="21"/>
        </w:rPr>
        <w:t>Districts may use the attached sample Notice and RFP that to cover all matters, issues, and subjects that have a bearing on the audit and revise, as appropriate, for specific district requirements.</w:t>
      </w:r>
    </w:p>
    <w:p w14:paraId="140A0342" w14:textId="77777777" w:rsidR="00555114" w:rsidRPr="007F037F" w:rsidDel="00DA2F8A" w:rsidRDefault="00555114" w:rsidP="00555114">
      <w:pPr>
        <w:pStyle w:val="BodyText"/>
        <w:keepNext/>
        <w:keepLines/>
        <w:spacing w:after="160" w:line="300" w:lineRule="atLeast"/>
        <w:jc w:val="both"/>
        <w:rPr>
          <w:rFonts w:ascii="Swis721 LtCn BT" w:hAnsi="Swis721 LtCn BT"/>
          <w:b/>
          <w:sz w:val="24"/>
          <w:szCs w:val="24"/>
        </w:rPr>
      </w:pPr>
      <w:r w:rsidRPr="007F037F" w:rsidDel="00DA2F8A">
        <w:rPr>
          <w:rFonts w:ascii="Swis721 LtCn BT" w:hAnsi="Swis721 LtCn BT"/>
          <w:b/>
          <w:sz w:val="24"/>
          <w:szCs w:val="24"/>
        </w:rPr>
        <w:t xml:space="preserve">Notice of </w:t>
      </w:r>
      <w:r w:rsidRPr="007F037F">
        <w:rPr>
          <w:rFonts w:ascii="Swis721 LtCn BT" w:hAnsi="Swis721 LtCn BT"/>
          <w:b/>
          <w:sz w:val="24"/>
          <w:szCs w:val="24"/>
        </w:rPr>
        <w:t>r</w:t>
      </w:r>
      <w:r w:rsidRPr="007F037F" w:rsidDel="00DA2F8A">
        <w:rPr>
          <w:rFonts w:ascii="Swis721 LtCn BT" w:hAnsi="Swis721 LtCn BT"/>
          <w:b/>
          <w:sz w:val="24"/>
          <w:szCs w:val="24"/>
        </w:rPr>
        <w:t xml:space="preserve">equest for </w:t>
      </w:r>
      <w:r w:rsidRPr="007F037F">
        <w:rPr>
          <w:rFonts w:ascii="Swis721 LtCn BT" w:hAnsi="Swis721 LtCn BT"/>
          <w:b/>
          <w:sz w:val="24"/>
          <w:szCs w:val="24"/>
        </w:rPr>
        <w:t>p</w:t>
      </w:r>
      <w:r w:rsidRPr="007F037F" w:rsidDel="00DA2F8A">
        <w:rPr>
          <w:rFonts w:ascii="Swis721 LtCn BT" w:hAnsi="Swis721 LtCn BT"/>
          <w:b/>
          <w:sz w:val="24"/>
          <w:szCs w:val="24"/>
        </w:rPr>
        <w:t>roposals</w:t>
      </w:r>
      <w:r w:rsidRPr="007F037F">
        <w:rPr>
          <w:rFonts w:ascii="Swis721 LtCn BT" w:hAnsi="Swis721 LtCn BT"/>
          <w:b/>
          <w:sz w:val="24"/>
          <w:szCs w:val="24"/>
        </w:rPr>
        <w:t xml:space="preserve"> (Notice)</w:t>
      </w:r>
    </w:p>
    <w:p w14:paraId="3E395809" w14:textId="754D4427" w:rsidR="00555114" w:rsidRPr="007F037F" w:rsidRDefault="00555114" w:rsidP="00555114">
      <w:pPr>
        <w:pStyle w:val="BodyText"/>
        <w:spacing w:after="160" w:line="300" w:lineRule="atLeast"/>
        <w:jc w:val="both"/>
        <w:rPr>
          <w:rFonts w:ascii="Swis721 LtCn BT" w:hAnsi="Swis721 LtCn BT"/>
          <w:sz w:val="21"/>
          <w:szCs w:val="21"/>
        </w:rPr>
      </w:pPr>
      <w:r w:rsidRPr="007F037F">
        <w:rPr>
          <w:rFonts w:ascii="Swis721 LtCn BT" w:hAnsi="Swis721 LtCn BT"/>
          <w:sz w:val="21"/>
          <w:szCs w:val="21"/>
        </w:rPr>
        <w:t>The Rules require that the district provides adequate public notice to solicit competitive sealed proposals for the required audit services. AAC R7</w:t>
      </w:r>
      <w:r w:rsidRPr="007F037F">
        <w:rPr>
          <w:rFonts w:ascii="Swis721 LtCn BT" w:hAnsi="Swis721 LtCn BT"/>
          <w:sz w:val="21"/>
          <w:szCs w:val="21"/>
        </w:rPr>
        <w:noBreakHyphen/>
        <w:t>2</w:t>
      </w:r>
      <w:r w:rsidRPr="007F037F">
        <w:rPr>
          <w:rFonts w:ascii="Swis721 LtCn BT" w:hAnsi="Swis721 LtCn BT"/>
          <w:sz w:val="21"/>
          <w:szCs w:val="21"/>
        </w:rPr>
        <w:noBreakHyphen/>
        <w:t xml:space="preserve">1063. </w:t>
      </w:r>
    </w:p>
    <w:p w14:paraId="5F2BAED3" w14:textId="77777777" w:rsidR="00555114" w:rsidRPr="007F037F" w:rsidRDefault="00555114" w:rsidP="00555114">
      <w:pPr>
        <w:pStyle w:val="BodyText"/>
        <w:spacing w:after="160" w:line="300" w:lineRule="atLeast"/>
        <w:jc w:val="both"/>
        <w:rPr>
          <w:rFonts w:ascii="Swis721 LtCn BT" w:hAnsi="Swis721 LtCn BT"/>
          <w:sz w:val="21"/>
          <w:szCs w:val="21"/>
        </w:rPr>
      </w:pPr>
      <w:r w:rsidRPr="007F037F">
        <w:rPr>
          <w:rFonts w:ascii="Swis721 LtCn BT" w:hAnsi="Swis721 LtCn BT"/>
          <w:sz w:val="21"/>
          <w:szCs w:val="21"/>
        </w:rPr>
        <w:t xml:space="preserve">Notice must be provided by distributing a request for proposals (RFP) to all audit firms on the district’s prospective bidders’ list and those that have filed statements of qualifications with the district, and by publishing a Notice, if there are 4 or fewer audit firms on the district’s prospective bidders’ list. Notice should be published in the official newspaper of the county within which the district is located, as prescribed in A.R.S. </w:t>
      </w:r>
      <w:r w:rsidRPr="007F037F">
        <w:rPr>
          <w:rFonts w:ascii="Swis721 LtCn BT" w:hAnsi="Swis721 LtCn BT"/>
          <w:bCs/>
          <w:sz w:val="21"/>
          <w:szCs w:val="21"/>
        </w:rPr>
        <w:t>§11</w:t>
      </w:r>
      <w:r w:rsidRPr="007F037F">
        <w:rPr>
          <w:rFonts w:ascii="Swis721 LtCn BT" w:hAnsi="Swis721 LtCn BT"/>
          <w:bCs/>
          <w:sz w:val="21"/>
          <w:szCs w:val="21"/>
        </w:rPr>
        <w:noBreakHyphen/>
        <w:t>255.</w:t>
      </w:r>
      <w:r w:rsidRPr="007F037F">
        <w:rPr>
          <w:rFonts w:ascii="Swis721 LtCn BT" w:hAnsi="Swis721 LtCn BT"/>
          <w:sz w:val="21"/>
          <w:szCs w:val="21"/>
        </w:rPr>
        <w:t xml:space="preserve"> The publication shall occur in a reasonable time before RFP opening, which shall not be less than 14 days before opening the submitted proposals. </w:t>
      </w:r>
      <w:r w:rsidRPr="007F037F" w:rsidDel="002B219F">
        <w:rPr>
          <w:rFonts w:ascii="Swis721 LtCn BT" w:hAnsi="Swis721 LtCn BT"/>
          <w:sz w:val="21"/>
          <w:szCs w:val="21"/>
        </w:rPr>
        <w:t xml:space="preserve">In addition to the published Notice, a district may give such additional Notice as the district deems appropriate, including posting on a designated site on the internet. </w:t>
      </w:r>
      <w:r w:rsidRPr="007F037F">
        <w:rPr>
          <w:rFonts w:ascii="Swis721 LtCn BT" w:hAnsi="Swis721 LtCn BT"/>
          <w:sz w:val="21"/>
          <w:szCs w:val="21"/>
        </w:rPr>
        <w:t xml:space="preserve">AAC </w:t>
      </w:r>
      <w:r w:rsidRPr="007F037F" w:rsidDel="002B219F">
        <w:rPr>
          <w:rFonts w:ascii="Swis721 LtCn BT" w:hAnsi="Swis721 LtCn BT"/>
          <w:sz w:val="21"/>
          <w:szCs w:val="21"/>
        </w:rPr>
        <w:t>R7</w:t>
      </w:r>
      <w:r w:rsidRPr="007F037F" w:rsidDel="002B219F">
        <w:rPr>
          <w:rFonts w:ascii="Swis721 LtCn BT" w:hAnsi="Swis721 LtCn BT"/>
          <w:sz w:val="21"/>
          <w:szCs w:val="21"/>
        </w:rPr>
        <w:noBreakHyphen/>
        <w:t>2</w:t>
      </w:r>
      <w:r w:rsidRPr="007F037F" w:rsidDel="002B219F">
        <w:rPr>
          <w:rFonts w:ascii="Swis721 LtCn BT" w:hAnsi="Swis721 LtCn BT"/>
          <w:sz w:val="21"/>
          <w:szCs w:val="21"/>
        </w:rPr>
        <w:noBreakHyphen/>
        <w:t>10</w:t>
      </w:r>
      <w:r w:rsidRPr="007F037F">
        <w:rPr>
          <w:rFonts w:ascii="Swis721 LtCn BT" w:hAnsi="Swis721 LtCn BT"/>
          <w:sz w:val="21"/>
          <w:szCs w:val="21"/>
        </w:rPr>
        <w:t>2</w:t>
      </w:r>
      <w:r w:rsidRPr="007F037F" w:rsidDel="002B219F">
        <w:rPr>
          <w:rFonts w:ascii="Swis721 LtCn BT" w:hAnsi="Swis721 LtCn BT"/>
          <w:sz w:val="21"/>
          <w:szCs w:val="21"/>
        </w:rPr>
        <w:t>2(C).</w:t>
      </w:r>
    </w:p>
    <w:p w14:paraId="29DEC92B" w14:textId="77777777" w:rsidR="00555114" w:rsidRPr="007F037F" w:rsidRDefault="00555114" w:rsidP="00555114">
      <w:pPr>
        <w:pStyle w:val="BodyText"/>
        <w:spacing w:after="160" w:line="300" w:lineRule="atLeast"/>
        <w:jc w:val="both"/>
        <w:rPr>
          <w:rFonts w:ascii="Swis721 LtCn BT" w:hAnsi="Swis721 LtCn BT"/>
          <w:sz w:val="21"/>
          <w:szCs w:val="21"/>
        </w:rPr>
      </w:pPr>
      <w:r w:rsidRPr="007F037F">
        <w:rPr>
          <w:rFonts w:ascii="Swis721 LtCn BT" w:hAnsi="Swis721 LtCn BT"/>
          <w:sz w:val="21"/>
          <w:szCs w:val="21"/>
        </w:rPr>
        <w:t>The Notice should be signed by an authorized district administrator and should include the name, title, and telephone number of the district employee who may be contacted with questions.</w:t>
      </w:r>
    </w:p>
    <w:p w14:paraId="28FBE7FA" w14:textId="77777777" w:rsidR="001C2950" w:rsidRPr="007F037F" w:rsidRDefault="001C2950" w:rsidP="001C2950">
      <w:pPr>
        <w:pStyle w:val="BodyText"/>
        <w:spacing w:after="160" w:line="300" w:lineRule="atLeast"/>
        <w:jc w:val="both"/>
        <w:rPr>
          <w:rFonts w:ascii="Swis721 LtCn BT" w:hAnsi="Swis721 LtCn BT"/>
          <w:b/>
          <w:sz w:val="24"/>
          <w:szCs w:val="24"/>
        </w:rPr>
      </w:pPr>
      <w:r w:rsidRPr="007F037F">
        <w:rPr>
          <w:rFonts w:ascii="Swis721 LtCn BT" w:hAnsi="Swis721 LtCn BT"/>
          <w:b/>
          <w:sz w:val="24"/>
          <w:szCs w:val="24"/>
        </w:rPr>
        <w:t>Request for proposals</w:t>
      </w:r>
    </w:p>
    <w:p w14:paraId="62FF1B83" w14:textId="77777777" w:rsidR="001C2950" w:rsidRPr="007F037F" w:rsidRDefault="001C2950" w:rsidP="001C2950">
      <w:pPr>
        <w:pStyle w:val="BodyText"/>
        <w:spacing w:after="160" w:line="300" w:lineRule="atLeast"/>
        <w:jc w:val="both"/>
        <w:rPr>
          <w:rFonts w:ascii="Swis721 LtCn BT" w:hAnsi="Swis721 LtCn BT"/>
          <w:sz w:val="21"/>
          <w:szCs w:val="21"/>
        </w:rPr>
      </w:pPr>
      <w:r w:rsidRPr="007F037F">
        <w:rPr>
          <w:rFonts w:ascii="Swis721 LtCn BT" w:hAnsi="Swis721 LtCn BT"/>
          <w:sz w:val="21"/>
          <w:szCs w:val="21"/>
        </w:rPr>
        <w:t>Like the Notice, t</w:t>
      </w:r>
      <w:r w:rsidRPr="007F037F" w:rsidDel="00546A27">
        <w:rPr>
          <w:rFonts w:ascii="Swis721 LtCn BT" w:hAnsi="Swis721 LtCn BT"/>
          <w:sz w:val="21"/>
          <w:szCs w:val="21"/>
        </w:rPr>
        <w:t>he RFP must be issued at least 14 days before the due date and time for receipt of proposals, unless the district determines that a shorter time is necessary. If a shorter time is necessary, the district must document the specific reasons in the procurement file. AAC R7</w:t>
      </w:r>
      <w:r w:rsidRPr="007F037F" w:rsidDel="00546A27">
        <w:rPr>
          <w:rFonts w:ascii="Swis721 LtCn BT" w:hAnsi="Swis721 LtCn BT"/>
          <w:sz w:val="21"/>
          <w:szCs w:val="21"/>
        </w:rPr>
        <w:noBreakHyphen/>
        <w:t>2</w:t>
      </w:r>
      <w:r w:rsidRPr="007F037F" w:rsidDel="00546A27">
        <w:rPr>
          <w:rFonts w:ascii="Swis721 LtCn BT" w:hAnsi="Swis721 LtCn BT"/>
          <w:sz w:val="21"/>
          <w:szCs w:val="21"/>
        </w:rPr>
        <w:noBreakHyphen/>
        <w:t xml:space="preserve">1042(B). </w:t>
      </w:r>
      <w:r w:rsidRPr="007F037F">
        <w:rPr>
          <w:rFonts w:ascii="Swis721 LtCn BT" w:hAnsi="Swis721 LtCn BT"/>
          <w:sz w:val="21"/>
          <w:szCs w:val="21"/>
        </w:rPr>
        <w:t>However, because preparing proposals is a time intensive process for audit firms, the district should consider allowing a longer period of time, such as 3 weeks to a month.</w:t>
      </w:r>
    </w:p>
    <w:p w14:paraId="6FCF6B8B" w14:textId="726180B7" w:rsidR="001C2950" w:rsidRPr="007F037F" w:rsidRDefault="001C2950" w:rsidP="001C2950">
      <w:pPr>
        <w:pStyle w:val="BodyText"/>
        <w:spacing w:after="160" w:line="300" w:lineRule="atLeast"/>
        <w:jc w:val="both"/>
        <w:rPr>
          <w:rFonts w:ascii="Swis721 LtCn BT" w:hAnsi="Swis721 LtCn BT"/>
          <w:sz w:val="21"/>
          <w:szCs w:val="21"/>
        </w:rPr>
      </w:pPr>
      <w:r w:rsidRPr="007F037F">
        <w:rPr>
          <w:rFonts w:ascii="Swis721 LtCn BT" w:hAnsi="Swis721 LtCn BT"/>
          <w:sz w:val="21"/>
          <w:szCs w:val="21"/>
        </w:rPr>
        <w:t xml:space="preserve">Districts should take into consideration that the RFP </w:t>
      </w:r>
      <w:r w:rsidR="002C09C5" w:rsidRPr="007F037F">
        <w:rPr>
          <w:rFonts w:ascii="Swis721 LtCn BT" w:hAnsi="Swis721 LtCn BT"/>
          <w:sz w:val="21"/>
          <w:szCs w:val="21"/>
        </w:rPr>
        <w:t>p</w:t>
      </w:r>
      <w:r w:rsidR="00877665" w:rsidRPr="007F037F">
        <w:rPr>
          <w:rFonts w:ascii="Swis721 LtCn BT" w:hAnsi="Swis721 LtCn BT"/>
          <w:sz w:val="21"/>
          <w:szCs w:val="21"/>
        </w:rPr>
        <w:t xml:space="preserve">rocess </w:t>
      </w:r>
      <w:r w:rsidRPr="007F037F">
        <w:rPr>
          <w:rFonts w:ascii="Swis721 LtCn BT" w:hAnsi="Swis721 LtCn BT"/>
          <w:sz w:val="21"/>
          <w:szCs w:val="21"/>
        </w:rPr>
        <w:t>should be completed in time to permit the audit firm to commence preliminary work prior to June 30 of the fiscal year to be audited.</w:t>
      </w:r>
    </w:p>
    <w:p w14:paraId="761D0A95" w14:textId="5A013654" w:rsidR="00F94213" w:rsidRPr="007F037F" w:rsidRDefault="00F94213" w:rsidP="001C2950">
      <w:pPr>
        <w:pStyle w:val="BodyText"/>
        <w:spacing w:after="160" w:line="300" w:lineRule="atLeast"/>
        <w:jc w:val="both"/>
        <w:rPr>
          <w:rFonts w:ascii="Swis721 LtCn BT" w:hAnsi="Swis721 LtCn BT"/>
          <w:sz w:val="21"/>
          <w:szCs w:val="21"/>
        </w:rPr>
      </w:pPr>
      <w:r w:rsidRPr="007F037F">
        <w:rPr>
          <w:rFonts w:ascii="Swis721 LtCn BT" w:hAnsi="Swis721 LtCn BT"/>
          <w:sz w:val="21"/>
          <w:szCs w:val="21"/>
        </w:rPr>
        <w:t xml:space="preserve">The district may conduct a pre-proposal conference to explain the procurement requirements described in the RFP. </w:t>
      </w:r>
      <w:r w:rsidRPr="007F037F">
        <w:rPr>
          <w:rFonts w:ascii="Swis721 LtCn BT" w:hAnsi="Swis721 LtCn BT"/>
          <w:sz w:val="21"/>
          <w:szCs w:val="21"/>
        </w:rPr>
        <w:br/>
        <w:t>AAC R7-2-1025. A pre-proposal conference is advisable for large audits rather than answering individual questions from audit firms about the RFP and to guarantee equal treatment to each audit firm.</w:t>
      </w:r>
    </w:p>
    <w:p w14:paraId="035DB67A" w14:textId="77777777" w:rsidR="001C2950" w:rsidRPr="007F037F" w:rsidRDefault="001C2950" w:rsidP="00DD59B3">
      <w:pPr>
        <w:pStyle w:val="BodyText"/>
        <w:spacing w:after="160" w:line="300" w:lineRule="atLeast"/>
        <w:jc w:val="both"/>
        <w:rPr>
          <w:rFonts w:ascii="Swis721 LtCn BT" w:hAnsi="Swis721 LtCn BT"/>
          <w:sz w:val="21"/>
          <w:szCs w:val="21"/>
        </w:rPr>
      </w:pPr>
      <w:r w:rsidRPr="007F037F">
        <w:rPr>
          <w:rFonts w:ascii="Swis721 LtCn BT" w:hAnsi="Swis721 LtCn BT"/>
          <w:b/>
          <w:sz w:val="21"/>
          <w:szCs w:val="21"/>
        </w:rPr>
        <w:t>General information (RFP, III)</w:t>
      </w:r>
      <w:r w:rsidRPr="007F037F">
        <w:rPr>
          <w:rFonts w:ascii="Swis721 LtCn BT" w:hAnsi="Swis721 LtCn BT"/>
          <w:sz w:val="21"/>
          <w:szCs w:val="21"/>
        </w:rPr>
        <w:t>—In subsection B, Procedures and time frame for submitting proposals/awarding contract, if a pre-proposal conference is held to explain the RFP requirements, it must be held at least 7 days before the proposal due date and time, unless the district makes a written determination that the district’s specific needs justify a shorter time. AAC R7</w:t>
      </w:r>
      <w:r w:rsidRPr="007F037F">
        <w:rPr>
          <w:rFonts w:ascii="Swis721 LtCn BT" w:hAnsi="Swis721 LtCn BT"/>
          <w:sz w:val="21"/>
          <w:szCs w:val="21"/>
        </w:rPr>
        <w:noBreakHyphen/>
        <w:t>2</w:t>
      </w:r>
      <w:r w:rsidRPr="007F037F">
        <w:rPr>
          <w:rFonts w:ascii="Swis721 LtCn BT" w:hAnsi="Swis721 LtCn BT"/>
          <w:sz w:val="21"/>
          <w:szCs w:val="21"/>
        </w:rPr>
        <w:noBreakHyphen/>
        <w:t>1043. If a pre-proposal conference is not held, references to the pre-proposal conference should be deleted from the RFP.</w:t>
      </w:r>
    </w:p>
    <w:p w14:paraId="3D2E06EA" w14:textId="2BBCE0F6" w:rsidR="001C2950" w:rsidRPr="007F037F" w:rsidRDefault="001C2950" w:rsidP="00DD59B3">
      <w:pPr>
        <w:pStyle w:val="BodyText"/>
        <w:spacing w:after="160" w:line="300" w:lineRule="atLeast"/>
        <w:jc w:val="both"/>
        <w:rPr>
          <w:rFonts w:ascii="Swis721 LtCn BT" w:hAnsi="Swis721 LtCn BT"/>
          <w:sz w:val="21"/>
          <w:szCs w:val="21"/>
        </w:rPr>
      </w:pPr>
      <w:r w:rsidRPr="007F037F">
        <w:rPr>
          <w:rFonts w:ascii="Swis721 LtCn BT" w:hAnsi="Swis721 LtCn BT"/>
          <w:sz w:val="21"/>
          <w:szCs w:val="21"/>
        </w:rPr>
        <w:t xml:space="preserve">When scheduling the audit, the district should recognize that the audit reporting package and data collection form are due to the </w:t>
      </w:r>
      <w:r w:rsidR="00207532" w:rsidRPr="007F037F">
        <w:rPr>
          <w:rFonts w:ascii="Swis721 LtCn BT" w:hAnsi="Swis721 LtCn BT"/>
          <w:sz w:val="21"/>
          <w:szCs w:val="21"/>
        </w:rPr>
        <w:t xml:space="preserve">Arizona </w:t>
      </w:r>
      <w:r w:rsidRPr="007F037F">
        <w:rPr>
          <w:rFonts w:ascii="Swis721 LtCn BT" w:hAnsi="Swis721 LtCn BT"/>
          <w:kern w:val="2"/>
          <w:sz w:val="21"/>
          <w:szCs w:val="21"/>
        </w:rPr>
        <w:t xml:space="preserve">Auditor General, the Arizona Department of Education (ADE), </w:t>
      </w:r>
      <w:r w:rsidRPr="007F037F">
        <w:rPr>
          <w:rFonts w:ascii="Swis721 LtCn BT" w:hAnsi="Swis721 LtCn BT"/>
          <w:color w:val="000000" w:themeColor="text1"/>
          <w:kern w:val="2"/>
          <w:sz w:val="21"/>
          <w:szCs w:val="21"/>
        </w:rPr>
        <w:t>the district’s county school superintendent’s office and</w:t>
      </w:r>
      <w:r w:rsidRPr="007F037F">
        <w:rPr>
          <w:rFonts w:ascii="Swis721 LtCn BT" w:hAnsi="Swis721 LtCn BT"/>
          <w:i/>
          <w:kern w:val="2"/>
          <w:sz w:val="21"/>
          <w:szCs w:val="21"/>
        </w:rPr>
        <w:t xml:space="preserve"> the Federal Audit Clearinghouse </w:t>
      </w:r>
      <w:r w:rsidRPr="007F037F">
        <w:rPr>
          <w:rFonts w:ascii="Swis721 LtCn BT" w:hAnsi="Swis721 LtCn BT"/>
          <w:iCs/>
          <w:kern w:val="2"/>
          <w:sz w:val="21"/>
          <w:szCs w:val="21"/>
        </w:rPr>
        <w:t xml:space="preserve">within </w:t>
      </w:r>
      <w:r w:rsidRPr="007F037F">
        <w:rPr>
          <w:rFonts w:ascii="Swis721 LtCn BT" w:hAnsi="Swis721 LtCn BT"/>
          <w:sz w:val="21"/>
          <w:szCs w:val="21"/>
        </w:rPr>
        <w:t>9 months after fiscal year-end</w:t>
      </w:r>
      <w:r w:rsidR="00D71089" w:rsidRPr="007F037F">
        <w:rPr>
          <w:rFonts w:ascii="Swis721 LtCn BT" w:hAnsi="Swis721 LtCn BT"/>
          <w:sz w:val="21"/>
          <w:szCs w:val="21"/>
        </w:rPr>
        <w:t xml:space="preserve">. </w:t>
      </w:r>
      <w:r w:rsidR="00B93243" w:rsidRPr="007F037F">
        <w:rPr>
          <w:rFonts w:ascii="Swis721 LtCn BT" w:hAnsi="Swis721 LtCn BT"/>
          <w:sz w:val="21"/>
          <w:szCs w:val="21"/>
        </w:rPr>
        <w:t xml:space="preserve">See </w:t>
      </w:r>
      <w:r w:rsidR="00B11678" w:rsidRPr="007F037F">
        <w:rPr>
          <w:rFonts w:ascii="Swis721 LtCn BT" w:hAnsi="Swis721 LtCn BT"/>
          <w:sz w:val="21"/>
          <w:szCs w:val="21"/>
        </w:rPr>
        <w:t xml:space="preserve">the </w:t>
      </w:r>
      <w:hyperlink r:id="rId11" w:history="1">
        <w:r w:rsidR="00804DD4" w:rsidRPr="007F037F">
          <w:rPr>
            <w:rStyle w:val="Hyperlink"/>
            <w:rFonts w:ascii="Swis721 LtCn BT" w:hAnsi="Swis721 LtCn BT"/>
            <w:sz w:val="21"/>
            <w:szCs w:val="21"/>
          </w:rPr>
          <w:t>audit requirements</w:t>
        </w:r>
      </w:hyperlink>
      <w:r w:rsidR="00804DD4" w:rsidRPr="007F037F">
        <w:rPr>
          <w:rFonts w:ascii="Swis721 LtCn BT" w:hAnsi="Swis721 LtCn BT"/>
          <w:sz w:val="21"/>
          <w:szCs w:val="21"/>
        </w:rPr>
        <w:t xml:space="preserve"> FAQs on the </w:t>
      </w:r>
      <w:r w:rsidR="00C442B7" w:rsidRPr="007F037F">
        <w:rPr>
          <w:rFonts w:ascii="Swis721 LtCn BT" w:hAnsi="Swis721 LtCn BT"/>
          <w:sz w:val="21"/>
          <w:szCs w:val="21"/>
        </w:rPr>
        <w:t>Arizona Auditor General</w:t>
      </w:r>
      <w:r w:rsidR="00F5150E" w:rsidRPr="007F037F">
        <w:rPr>
          <w:rFonts w:ascii="Swis721 LtCn BT" w:hAnsi="Swis721 LtCn BT"/>
          <w:sz w:val="21"/>
          <w:szCs w:val="21"/>
        </w:rPr>
        <w:t>’s website for more submission guidance</w:t>
      </w:r>
      <w:r w:rsidRPr="007F037F">
        <w:rPr>
          <w:rFonts w:ascii="Swis721 LtCn BT" w:hAnsi="Swis721 LtCn BT"/>
          <w:sz w:val="21"/>
          <w:szCs w:val="21"/>
        </w:rPr>
        <w:t>.</w:t>
      </w:r>
    </w:p>
    <w:p w14:paraId="29CC195F" w14:textId="77777777" w:rsidR="001C2950" w:rsidRPr="007F037F" w:rsidRDefault="001C2950" w:rsidP="00DD59B3">
      <w:pPr>
        <w:pStyle w:val="BodyText"/>
        <w:spacing w:after="160" w:line="300" w:lineRule="atLeast"/>
        <w:jc w:val="both"/>
        <w:rPr>
          <w:rFonts w:ascii="Swis721 LtCn BT" w:hAnsi="Swis721 LtCn BT"/>
          <w:sz w:val="21"/>
          <w:szCs w:val="21"/>
        </w:rPr>
      </w:pPr>
      <w:r w:rsidRPr="007F037F">
        <w:rPr>
          <w:rFonts w:ascii="Swis721 LtCn BT" w:hAnsi="Swis721 LtCn BT"/>
          <w:sz w:val="21"/>
          <w:szCs w:val="21"/>
        </w:rPr>
        <w:t>In subsection C, Review of proposals and evaluation criteria, the points possible under each criterion are only suggestions. Districts may assign other point values.</w:t>
      </w:r>
    </w:p>
    <w:p w14:paraId="15F62D9A" w14:textId="77777777" w:rsidR="001C2950" w:rsidRPr="007F037F" w:rsidRDefault="001C2950" w:rsidP="00DD59B3">
      <w:pPr>
        <w:pStyle w:val="BodyText"/>
        <w:spacing w:after="160" w:line="300" w:lineRule="atLeast"/>
        <w:jc w:val="both"/>
        <w:rPr>
          <w:rFonts w:ascii="Swis721 LtCn BT" w:hAnsi="Swis721 LtCn BT"/>
          <w:sz w:val="21"/>
          <w:szCs w:val="21"/>
        </w:rPr>
      </w:pPr>
      <w:r w:rsidRPr="007F037F">
        <w:rPr>
          <w:rFonts w:ascii="Swis721 LtCn BT" w:hAnsi="Swis721 LtCn BT"/>
          <w:b/>
          <w:sz w:val="21"/>
          <w:szCs w:val="21"/>
        </w:rPr>
        <w:lastRenderedPageBreak/>
        <w:t>Description of district and records to be audited (RFP, V)</w:t>
      </w:r>
      <w:r w:rsidRPr="007F037F">
        <w:rPr>
          <w:rFonts w:ascii="Swis721 LtCn BT" w:hAnsi="Swis721 LtCn BT"/>
          <w:sz w:val="21"/>
          <w:szCs w:val="21"/>
        </w:rPr>
        <w:t>—This section should be adapted to fit the district. The district should delete any information that does not apply and include any additional information that may be helpful to audit firms interested in submitting a proposal. The district should use the applicable sentences/paragraphs to disclose its funds and to explain its accounting and financial information.</w:t>
      </w:r>
    </w:p>
    <w:p w14:paraId="2040297D" w14:textId="77777777" w:rsidR="001C2950" w:rsidRPr="007F037F" w:rsidRDefault="001C2950" w:rsidP="00DD59B3">
      <w:pPr>
        <w:pStyle w:val="BodyText"/>
        <w:spacing w:after="160" w:line="300" w:lineRule="atLeast"/>
        <w:jc w:val="both"/>
        <w:rPr>
          <w:rFonts w:ascii="Swis721 LtCn BT" w:hAnsi="Swis721 LtCn BT"/>
          <w:sz w:val="21"/>
          <w:szCs w:val="21"/>
        </w:rPr>
      </w:pPr>
      <w:r w:rsidRPr="007F037F">
        <w:rPr>
          <w:rFonts w:ascii="Swis721 LtCn BT" w:hAnsi="Swis721 LtCn BT"/>
          <w:sz w:val="21"/>
          <w:szCs w:val="21"/>
        </w:rPr>
        <w:t>In subsection H, Additional information, information unique to the district should be identified. Some examples include:</w:t>
      </w:r>
    </w:p>
    <w:p w14:paraId="58847142" w14:textId="77777777" w:rsidR="001C2950" w:rsidRPr="007F037F" w:rsidRDefault="001C2950" w:rsidP="00DD59B3">
      <w:pPr>
        <w:pStyle w:val="1stbullet"/>
        <w:widowControl/>
        <w:spacing w:after="120" w:line="300" w:lineRule="atLeast"/>
        <w:ind w:left="0" w:firstLine="0"/>
        <w:jc w:val="both"/>
        <w:rPr>
          <w:rFonts w:ascii="Swis721 LtCn BT" w:hAnsi="Swis721 LtCn BT"/>
          <w:sz w:val="21"/>
          <w:szCs w:val="21"/>
        </w:rPr>
      </w:pPr>
      <w:r w:rsidRPr="007F037F">
        <w:rPr>
          <w:rFonts w:ascii="Swis721 LtCn BT" w:hAnsi="Swis721 LtCn BT"/>
          <w:sz w:val="21"/>
          <w:szCs w:val="21"/>
        </w:rPr>
        <w:t>Identify any available manuals or written policies and procedures covering such items as cash, receivables, personnel, procurement, property control, and liabilities.</w:t>
      </w:r>
    </w:p>
    <w:p w14:paraId="6BF9CA70" w14:textId="77777777" w:rsidR="001C2950" w:rsidRPr="007F037F" w:rsidRDefault="001C2950" w:rsidP="00DD59B3">
      <w:pPr>
        <w:pStyle w:val="1stbullet"/>
        <w:widowControl/>
        <w:spacing w:after="120" w:line="300" w:lineRule="atLeast"/>
        <w:ind w:left="0" w:firstLine="0"/>
        <w:jc w:val="both"/>
        <w:rPr>
          <w:rFonts w:ascii="Swis721 LtCn BT" w:hAnsi="Swis721 LtCn BT"/>
          <w:sz w:val="21"/>
          <w:szCs w:val="21"/>
        </w:rPr>
      </w:pPr>
      <w:r w:rsidRPr="007F037F">
        <w:rPr>
          <w:rFonts w:ascii="Swis721 LtCn BT" w:hAnsi="Swis721 LtCn BT"/>
          <w:noProof/>
          <w:snapToGrid/>
          <w:sz w:val="21"/>
          <w:szCs w:val="21"/>
        </w:rPr>
        <mc:AlternateContent>
          <mc:Choice Requires="wpi">
            <w:drawing>
              <wp:anchor distT="0" distB="0" distL="114300" distR="114300" simplePos="0" relativeHeight="251658240" behindDoc="0" locked="0" layoutInCell="1" allowOverlap="1" wp14:anchorId="4CBC96EB" wp14:editId="79F69F8B">
                <wp:simplePos x="0" y="0"/>
                <wp:positionH relativeFrom="column">
                  <wp:posOffset>5225392</wp:posOffset>
                </wp:positionH>
                <wp:positionV relativeFrom="paragraph">
                  <wp:posOffset>248273</wp:posOffset>
                </wp:positionV>
                <wp:extent cx="360" cy="360"/>
                <wp:effectExtent l="0" t="0" r="0" b="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3B8178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10.75pt;margin-top:18.85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">
                <v:imagedata r:id="rId13" o:title=""/>
              </v:shape>
            </w:pict>
          </mc:Fallback>
        </mc:AlternateContent>
      </w:r>
      <w:r w:rsidRPr="007F037F">
        <w:rPr>
          <w:rFonts w:ascii="Swis721 LtCn BT" w:hAnsi="Swis721 LtCn BT"/>
          <w:sz w:val="21"/>
          <w:szCs w:val="21"/>
        </w:rPr>
        <w:t>Identify the major segments of the accounting records that are computerized and the availability of related system documentation. Also identify computer hardware, operating system, and software packages.</w:t>
      </w:r>
    </w:p>
    <w:p w14:paraId="68D8263E" w14:textId="77777777" w:rsidR="001C2950" w:rsidRPr="007F037F" w:rsidRDefault="001C2950" w:rsidP="00DD59B3">
      <w:pPr>
        <w:pStyle w:val="1stbullet"/>
        <w:widowControl/>
        <w:spacing w:after="120" w:line="300" w:lineRule="atLeast"/>
        <w:ind w:left="0" w:firstLine="0"/>
        <w:jc w:val="both"/>
        <w:rPr>
          <w:rFonts w:ascii="Swis721 LtCn BT" w:hAnsi="Swis721 LtCn BT"/>
          <w:sz w:val="21"/>
          <w:szCs w:val="21"/>
        </w:rPr>
      </w:pPr>
      <w:r w:rsidRPr="007F037F">
        <w:rPr>
          <w:rFonts w:ascii="Swis721 LtCn BT" w:hAnsi="Swis721 LtCn BT"/>
          <w:sz w:val="21"/>
          <w:szCs w:val="21"/>
        </w:rPr>
        <w:t>Identify if the district prepares its own warrants under the Accounting Responsibility Program.</w:t>
      </w:r>
    </w:p>
    <w:p w14:paraId="47400698" w14:textId="77777777" w:rsidR="001C2950" w:rsidRPr="007F037F" w:rsidRDefault="001C2950" w:rsidP="00DD59B3">
      <w:pPr>
        <w:pStyle w:val="1stbullet"/>
        <w:keepNext/>
        <w:keepLines/>
        <w:widowControl/>
        <w:spacing w:after="160" w:line="300" w:lineRule="atLeast"/>
        <w:ind w:left="0" w:firstLine="0"/>
        <w:jc w:val="both"/>
        <w:rPr>
          <w:rFonts w:ascii="Swis721 LtCn BT" w:hAnsi="Swis721 LtCn BT"/>
          <w:sz w:val="21"/>
          <w:szCs w:val="21"/>
        </w:rPr>
      </w:pPr>
      <w:r w:rsidRPr="007F037F">
        <w:rPr>
          <w:rFonts w:ascii="Swis721 LtCn BT" w:hAnsi="Swis721 LtCn BT"/>
          <w:sz w:val="21"/>
          <w:szCs w:val="21"/>
        </w:rPr>
        <w:t xml:space="preserve">Identify known problems related to the accounting system or internal control structure. State any known exceptions to U.S. generally accepted accounting principles or any other accounting problems, including areas of noncompliance with the </w:t>
      </w:r>
      <w:r w:rsidRPr="007F037F">
        <w:rPr>
          <w:rFonts w:ascii="Swis721 LtCn BT" w:hAnsi="Swis721 LtCn BT"/>
          <w:iCs/>
          <w:sz w:val="21"/>
          <w:szCs w:val="21"/>
        </w:rPr>
        <w:t>USFR</w:t>
      </w:r>
      <w:r w:rsidRPr="007F037F">
        <w:rPr>
          <w:rFonts w:ascii="Swis721 LtCn BT" w:hAnsi="Swis721 LtCn BT"/>
          <w:sz w:val="21"/>
          <w:szCs w:val="21"/>
        </w:rPr>
        <w:t>.</w:t>
      </w:r>
    </w:p>
    <w:p w14:paraId="7E49C889" w14:textId="77777777" w:rsidR="001C2950" w:rsidRPr="007F037F" w:rsidRDefault="001C2950" w:rsidP="00DD59B3">
      <w:pPr>
        <w:pStyle w:val="BodyText"/>
        <w:spacing w:after="160" w:line="300" w:lineRule="atLeast"/>
        <w:jc w:val="both"/>
        <w:rPr>
          <w:rFonts w:ascii="Swis721 LtCn BT" w:hAnsi="Swis721 LtCn BT"/>
          <w:sz w:val="21"/>
          <w:szCs w:val="21"/>
        </w:rPr>
      </w:pPr>
      <w:r w:rsidRPr="007F037F">
        <w:rPr>
          <w:rFonts w:ascii="Swis721 LtCn BT" w:hAnsi="Swis721 LtCn BT"/>
          <w:b/>
          <w:sz w:val="21"/>
          <w:szCs w:val="21"/>
        </w:rPr>
        <w:t>Exit conference requirements (RFP, VII)</w:t>
      </w:r>
      <w:r w:rsidRPr="007F037F">
        <w:rPr>
          <w:rFonts w:ascii="Swis721 LtCn BT" w:hAnsi="Swis721 LtCn BT"/>
          <w:sz w:val="21"/>
          <w:szCs w:val="21"/>
        </w:rPr>
        <w:t>—This paragraph may be expanded to specify additional meeting requirements, such as periodic progress reporting desired by the district.</w:t>
      </w:r>
    </w:p>
    <w:p w14:paraId="6F9F2F5F" w14:textId="40976C8A" w:rsidR="001C2950" w:rsidRPr="007F037F" w:rsidRDefault="001C2950" w:rsidP="00DD59B3">
      <w:pPr>
        <w:pStyle w:val="BodyText"/>
        <w:spacing w:after="160" w:line="300" w:lineRule="atLeast"/>
        <w:jc w:val="both"/>
        <w:rPr>
          <w:rFonts w:ascii="Swis721 LtCn BT" w:hAnsi="Swis721 LtCn BT"/>
          <w:sz w:val="21"/>
          <w:szCs w:val="21"/>
        </w:rPr>
      </w:pPr>
      <w:r w:rsidRPr="007F037F">
        <w:rPr>
          <w:rFonts w:ascii="Swis721 LtCn BT" w:hAnsi="Swis721 LtCn BT"/>
          <w:b/>
          <w:sz w:val="21"/>
          <w:szCs w:val="21"/>
        </w:rPr>
        <w:t>Contractual arrangements (RFP, IX)—</w:t>
      </w:r>
      <w:r w:rsidRPr="007F037F">
        <w:rPr>
          <w:rFonts w:ascii="Swis721 LtCn BT" w:hAnsi="Swis721 LtCn BT"/>
          <w:sz w:val="21"/>
          <w:szCs w:val="21"/>
        </w:rPr>
        <w:t>The district should provide general information about the contract to be awarded, including billing and payment arrangements, and contract cancellation provisions. The period of the contract should also be specified. Districts may enter into a multi-term contract for services limited to 5 years unless the district’s governing board determines whether the estimated requirement for audit services over the period of the contract is reasonable and continuing and will be advantageous to the district by encouraging competition or promoting economies of scale. A.R.S. §15-213(L).</w:t>
      </w:r>
      <w:r w:rsidR="00B90936" w:rsidRPr="007F037F">
        <w:rPr>
          <w:rFonts w:ascii="Swis721 LtCn BT" w:hAnsi="Swis721 LtCn BT"/>
          <w:sz w:val="21"/>
          <w:szCs w:val="21"/>
        </w:rPr>
        <w:t xml:space="preserve"> </w:t>
      </w:r>
      <w:r w:rsidRPr="007F037F">
        <w:rPr>
          <w:rFonts w:ascii="Swis721 LtCn BT" w:hAnsi="Swis721 LtCn BT"/>
          <w:sz w:val="21"/>
          <w:szCs w:val="21"/>
        </w:rPr>
        <w:t xml:space="preserve"> </w:t>
      </w:r>
      <w:r w:rsidR="00561279" w:rsidRPr="007F037F">
        <w:rPr>
          <w:rFonts w:ascii="Swis721 LtCn BT" w:hAnsi="Swis721 LtCn BT"/>
          <w:sz w:val="21"/>
          <w:szCs w:val="21"/>
        </w:rPr>
        <w:t>If</w:t>
      </w:r>
      <w:r w:rsidR="000B424C" w:rsidRPr="007F037F" w:rsidDel="004131F6">
        <w:rPr>
          <w:rFonts w:ascii="Swis721 LtCn BT" w:hAnsi="Swis721 LtCn BT"/>
          <w:sz w:val="21"/>
          <w:szCs w:val="21"/>
        </w:rPr>
        <w:t xml:space="preserve"> the contract covers</w:t>
      </w:r>
      <w:r w:rsidR="000B424C" w:rsidRPr="007F037F">
        <w:rPr>
          <w:rFonts w:ascii="Swis721 LtCn BT" w:hAnsi="Swis721 LtCn BT"/>
          <w:sz w:val="21"/>
          <w:szCs w:val="21"/>
        </w:rPr>
        <w:t xml:space="preserve"> </w:t>
      </w:r>
      <w:r w:rsidR="000B424C" w:rsidRPr="007F037F" w:rsidDel="00933336">
        <w:rPr>
          <w:rFonts w:ascii="Swis721 LtCn BT" w:hAnsi="Swis721 LtCn BT"/>
          <w:sz w:val="21"/>
          <w:szCs w:val="21"/>
        </w:rPr>
        <w:t>more than 1 fiscal year,</w:t>
      </w:r>
      <w:r w:rsidR="000B424C" w:rsidRPr="007F037F">
        <w:rPr>
          <w:rFonts w:ascii="Swis721 LtCn BT" w:hAnsi="Swis721 LtCn BT"/>
          <w:sz w:val="21"/>
          <w:szCs w:val="21"/>
        </w:rPr>
        <w:t xml:space="preserve"> the district’s governing board</w:t>
      </w:r>
      <w:r w:rsidR="00610A1C" w:rsidRPr="007F037F">
        <w:rPr>
          <w:rFonts w:ascii="Swis721 LtCn BT" w:hAnsi="Swis721 LtCn BT"/>
          <w:sz w:val="21"/>
          <w:szCs w:val="21"/>
        </w:rPr>
        <w:t xml:space="preserve"> </w:t>
      </w:r>
      <w:r w:rsidRPr="007F037F">
        <w:rPr>
          <w:rFonts w:ascii="Swis721 LtCn BT" w:hAnsi="Swis721 LtCn BT"/>
          <w:sz w:val="21"/>
          <w:szCs w:val="21"/>
        </w:rPr>
        <w:t>must state this in writing and maintain the determination in the procurement file. AAC R7-2-1093.</w:t>
      </w:r>
    </w:p>
    <w:p w14:paraId="48E9363D" w14:textId="77777777" w:rsidR="001C2950" w:rsidRPr="007F037F" w:rsidRDefault="001C2950" w:rsidP="00DD59B3">
      <w:pPr>
        <w:pStyle w:val="BodyText"/>
        <w:spacing w:after="160" w:line="300" w:lineRule="atLeast"/>
        <w:jc w:val="both"/>
        <w:rPr>
          <w:rFonts w:ascii="Swis721 LtCn BT" w:hAnsi="Swis721 LtCn BT"/>
          <w:sz w:val="21"/>
          <w:szCs w:val="21"/>
        </w:rPr>
      </w:pPr>
      <w:r w:rsidRPr="007F037F">
        <w:rPr>
          <w:rFonts w:ascii="Swis721 LtCn BT" w:hAnsi="Swis721 LtCn BT"/>
          <w:b/>
          <w:sz w:val="21"/>
          <w:szCs w:val="21"/>
        </w:rPr>
        <w:t>Assistance available to audit firms (RFP, XI)—</w:t>
      </w:r>
      <w:r w:rsidRPr="007F037F">
        <w:rPr>
          <w:rFonts w:ascii="Swis721 LtCn BT" w:hAnsi="Swis721 LtCn BT"/>
          <w:sz w:val="21"/>
          <w:szCs w:val="21"/>
        </w:rPr>
        <w:t>Identify the most recent audit reports issued and the type of opinion. If the audit opinion was modified, state the reason for the modification and whether the condition causing the qualified, adverse, or disclaimer of opinion was corrected.</w:t>
      </w:r>
    </w:p>
    <w:p w14:paraId="35D29D33" w14:textId="77777777" w:rsidR="001C2950" w:rsidRPr="007F037F" w:rsidRDefault="001C2950" w:rsidP="00DD59B3">
      <w:pPr>
        <w:pStyle w:val="BodyText"/>
        <w:spacing w:after="160" w:line="300" w:lineRule="atLeast"/>
        <w:jc w:val="both"/>
        <w:rPr>
          <w:rFonts w:ascii="Swis721 LtCn BT" w:hAnsi="Swis721 LtCn BT"/>
          <w:sz w:val="21"/>
          <w:szCs w:val="21"/>
        </w:rPr>
      </w:pPr>
      <w:r w:rsidRPr="007F037F">
        <w:rPr>
          <w:rFonts w:ascii="Swis721 LtCn BT" w:hAnsi="Swis721 LtCn BT"/>
          <w:sz w:val="21"/>
          <w:szCs w:val="21"/>
        </w:rPr>
        <w:t>Identify whether the audit documentation related to the previous audit is available for inspection. If the audit documentation is available, the district should authorize the audit firm performing the previous audit to make the audit documentation available for inspection.</w:t>
      </w:r>
    </w:p>
    <w:p w14:paraId="6BE57B9A" w14:textId="77777777" w:rsidR="001C2950" w:rsidRPr="007F037F" w:rsidRDefault="001C2950" w:rsidP="00DD59B3">
      <w:pPr>
        <w:pStyle w:val="BodyText"/>
        <w:spacing w:after="160" w:line="300" w:lineRule="atLeast"/>
        <w:jc w:val="both"/>
        <w:rPr>
          <w:rFonts w:ascii="Swis721 LtCn BT" w:hAnsi="Swis721 LtCn BT"/>
          <w:sz w:val="21"/>
          <w:szCs w:val="21"/>
        </w:rPr>
      </w:pPr>
      <w:r w:rsidRPr="007F037F">
        <w:rPr>
          <w:rFonts w:ascii="Swis721 LtCn BT" w:hAnsi="Swis721 LtCn BT"/>
          <w:sz w:val="21"/>
          <w:szCs w:val="21"/>
        </w:rPr>
        <w:t>The District also may provide information detailing the extent of district assistance that will be available such as:</w:t>
      </w:r>
    </w:p>
    <w:p w14:paraId="5DC3A71F" w14:textId="77777777" w:rsidR="001C2950" w:rsidRPr="007F037F" w:rsidRDefault="001C2950" w:rsidP="00DD59B3">
      <w:pPr>
        <w:pStyle w:val="BodyText"/>
        <w:numPr>
          <w:ilvl w:val="0"/>
          <w:numId w:val="8"/>
        </w:numPr>
        <w:tabs>
          <w:tab w:val="left" w:pos="360"/>
        </w:tabs>
        <w:spacing w:after="160" w:line="300" w:lineRule="atLeast"/>
        <w:ind w:left="0" w:firstLine="0"/>
        <w:jc w:val="both"/>
        <w:rPr>
          <w:rFonts w:ascii="Swis721 LtCn BT" w:hAnsi="Swis721 LtCn BT"/>
          <w:sz w:val="21"/>
          <w:szCs w:val="21"/>
        </w:rPr>
      </w:pPr>
      <w:r w:rsidRPr="007F037F">
        <w:rPr>
          <w:rFonts w:ascii="Swis721 LtCn BT" w:hAnsi="Swis721 LtCn BT"/>
          <w:sz w:val="21"/>
          <w:szCs w:val="21"/>
        </w:rPr>
        <w:t>Whether the accounting staff can prepare schedules, retrieve and reproduce documents, etc.</w:t>
      </w:r>
    </w:p>
    <w:p w14:paraId="35EF4AEC" w14:textId="77777777" w:rsidR="001C2950" w:rsidRPr="007F037F" w:rsidRDefault="001C2950" w:rsidP="00DD59B3">
      <w:pPr>
        <w:pStyle w:val="BodyText"/>
        <w:numPr>
          <w:ilvl w:val="0"/>
          <w:numId w:val="8"/>
        </w:numPr>
        <w:tabs>
          <w:tab w:val="left" w:pos="360"/>
        </w:tabs>
        <w:spacing w:after="160" w:line="300" w:lineRule="atLeast"/>
        <w:ind w:left="0" w:firstLine="0"/>
        <w:jc w:val="both"/>
        <w:rPr>
          <w:rFonts w:ascii="Swis721 LtCn BT" w:hAnsi="Swis721 LtCn BT"/>
          <w:sz w:val="21"/>
          <w:szCs w:val="21"/>
        </w:rPr>
      </w:pPr>
      <w:r w:rsidRPr="007F037F">
        <w:rPr>
          <w:rFonts w:ascii="Swis721 LtCn BT" w:hAnsi="Swis721 LtCn BT"/>
          <w:sz w:val="21"/>
          <w:szCs w:val="21"/>
        </w:rPr>
        <w:t>The office workspace available for the audit firm to use and its location in relation to district records.</w:t>
      </w:r>
    </w:p>
    <w:p w14:paraId="381A0079" w14:textId="77777777" w:rsidR="001C2950" w:rsidRPr="007F037F" w:rsidRDefault="001C2950" w:rsidP="001C2950">
      <w:pPr>
        <w:pStyle w:val="BodyText"/>
        <w:spacing w:after="160" w:line="300" w:lineRule="atLeast"/>
        <w:jc w:val="both"/>
        <w:rPr>
          <w:rFonts w:ascii="Swis721 LtCn BT" w:hAnsi="Swis721 LtCn BT"/>
          <w:b/>
          <w:sz w:val="21"/>
          <w:szCs w:val="21"/>
        </w:rPr>
      </w:pPr>
      <w:r w:rsidRPr="007F037F">
        <w:rPr>
          <w:rFonts w:ascii="Swis721 LtCn BT" w:hAnsi="Swis721 LtCn BT"/>
          <w:b/>
          <w:sz w:val="21"/>
          <w:szCs w:val="21"/>
        </w:rPr>
        <w:t xml:space="preserve">Amending an RFP </w:t>
      </w:r>
    </w:p>
    <w:p w14:paraId="48027FEC" w14:textId="5332D1E6" w:rsidR="00EA172D" w:rsidRPr="007F037F" w:rsidRDefault="001C2950" w:rsidP="00282FF0">
      <w:pPr>
        <w:pStyle w:val="BodyText"/>
        <w:spacing w:after="160" w:line="300" w:lineRule="atLeast"/>
        <w:jc w:val="both"/>
        <w:rPr>
          <w:rFonts w:ascii="Swis721 LtCn BT" w:hAnsi="Swis721 LtCn BT"/>
          <w:sz w:val="21"/>
          <w:szCs w:val="21"/>
        </w:rPr>
      </w:pPr>
      <w:r w:rsidRPr="007F037F">
        <w:rPr>
          <w:rFonts w:ascii="Swis721 LtCn BT" w:hAnsi="Swis721 LtCn BT"/>
          <w:sz w:val="21"/>
          <w:szCs w:val="21"/>
        </w:rPr>
        <w:t xml:space="preserve">The district should issue an amendment to an RFP if it becomes necessary to make changes in the RFP specifications, correct defects or ambiguities, furnish additional information given to 1 audit firm to all audit firms that submitted proposals if lack of that information will prejudice the other audit firms, or provide additional information or instructions. AAC R7-2-1026(A)(3). RFP </w:t>
      </w:r>
      <w:r w:rsidRPr="007F037F">
        <w:rPr>
          <w:rFonts w:ascii="Swis721 LtCn BT" w:hAnsi="Swis721 LtCn BT"/>
          <w:sz w:val="21"/>
          <w:szCs w:val="21"/>
        </w:rPr>
        <w:lastRenderedPageBreak/>
        <w:t>amendments must be identified as such and distributed to all audit firms that received the original RFP. RFP amendments must be issued in time to allow audit firms to modify their proposals, if necessary. If the district determines that the due date and time do not permit sufficient time for proposal preparation, the due date and time shall be extended in the amendment or, if necessary, by telephone, facsimile, email, or other communication methods, and confirmed in the amendment. Therefore, the RFP amendment may also set a later due date and time if the district determines that an extension is advantageous to the district. AAC R7-2-1026(A)(5).</w:t>
      </w:r>
    </w:p>
    <w:p w14:paraId="1385CF46" w14:textId="23D1289A" w:rsidR="007738A4" w:rsidRPr="007F037F" w:rsidDel="00DA2F8A" w:rsidRDefault="007738A4" w:rsidP="007738A4">
      <w:pPr>
        <w:pStyle w:val="BodyText"/>
        <w:keepNext/>
        <w:keepLines/>
        <w:spacing w:after="160" w:line="300" w:lineRule="atLeast"/>
        <w:jc w:val="both"/>
        <w:rPr>
          <w:rFonts w:ascii="Swis721 LtCn BT" w:hAnsi="Swis721 LtCn BT"/>
          <w:b/>
          <w:sz w:val="24"/>
          <w:szCs w:val="24"/>
        </w:rPr>
      </w:pPr>
      <w:r w:rsidRPr="007F037F">
        <w:rPr>
          <w:rFonts w:ascii="Swis721 LtCn BT" w:hAnsi="Swis721 LtCn BT"/>
          <w:b/>
          <w:sz w:val="24"/>
          <w:szCs w:val="24"/>
        </w:rPr>
        <w:t>Review RFPs and award contract</w:t>
      </w:r>
    </w:p>
    <w:p w14:paraId="1D2F53E8" w14:textId="793491FF" w:rsidR="00B237D7" w:rsidRPr="007F037F" w:rsidRDefault="002E0827" w:rsidP="00282FF0">
      <w:pPr>
        <w:pStyle w:val="BodyText"/>
        <w:spacing w:after="160" w:line="300" w:lineRule="atLeast"/>
        <w:jc w:val="both"/>
        <w:rPr>
          <w:rFonts w:ascii="Swis721 LtCn BT" w:hAnsi="Swis721 LtCn BT"/>
          <w:sz w:val="21"/>
          <w:szCs w:val="21"/>
        </w:rPr>
      </w:pPr>
      <w:r w:rsidRPr="007F037F">
        <w:rPr>
          <w:rFonts w:ascii="Swis721 LtCn BT" w:hAnsi="Swis721 LtCn BT"/>
          <w:sz w:val="21"/>
          <w:szCs w:val="21"/>
        </w:rPr>
        <w:t>The</w:t>
      </w:r>
      <w:r w:rsidR="00B237D7" w:rsidRPr="007F037F">
        <w:rPr>
          <w:rFonts w:ascii="Swis721 LtCn BT" w:hAnsi="Swis721 LtCn BT"/>
          <w:sz w:val="21"/>
          <w:szCs w:val="21"/>
        </w:rPr>
        <w:t xml:space="preserve"> </w:t>
      </w:r>
      <w:r w:rsidR="00744330" w:rsidRPr="007F037F">
        <w:rPr>
          <w:rFonts w:ascii="Swis721 LtCn BT" w:hAnsi="Swis721 LtCn BT"/>
          <w:sz w:val="21"/>
          <w:szCs w:val="21"/>
        </w:rPr>
        <w:t xml:space="preserve">district should record the </w:t>
      </w:r>
      <w:r w:rsidR="00B237D7" w:rsidRPr="007F037F">
        <w:rPr>
          <w:rFonts w:ascii="Swis721 LtCn BT" w:hAnsi="Swis721 LtCn BT"/>
          <w:sz w:val="21"/>
          <w:szCs w:val="21"/>
        </w:rPr>
        <w:t xml:space="preserve">time and date </w:t>
      </w:r>
      <w:r w:rsidR="002328B0" w:rsidRPr="007F037F">
        <w:rPr>
          <w:rFonts w:ascii="Swis721 LtCn BT" w:hAnsi="Swis721 LtCn BT"/>
          <w:sz w:val="21"/>
          <w:szCs w:val="21"/>
        </w:rPr>
        <w:t>it receives a propo</w:t>
      </w:r>
      <w:r w:rsidRPr="007F037F">
        <w:rPr>
          <w:rFonts w:ascii="Swis721 LtCn BT" w:hAnsi="Swis721 LtCn BT"/>
          <w:sz w:val="21"/>
          <w:szCs w:val="21"/>
        </w:rPr>
        <w:t xml:space="preserve">sal </w:t>
      </w:r>
      <w:r w:rsidR="00744330" w:rsidRPr="007F037F">
        <w:rPr>
          <w:rFonts w:ascii="Swis721 LtCn BT" w:hAnsi="Swis721 LtCn BT"/>
          <w:sz w:val="21"/>
          <w:szCs w:val="21"/>
        </w:rPr>
        <w:t xml:space="preserve">and </w:t>
      </w:r>
      <w:r w:rsidR="00851D0D" w:rsidRPr="007F037F">
        <w:rPr>
          <w:rFonts w:ascii="Swis721 LtCn BT" w:hAnsi="Swis721 LtCn BT"/>
          <w:sz w:val="21"/>
          <w:szCs w:val="21"/>
        </w:rPr>
        <w:t xml:space="preserve">store </w:t>
      </w:r>
      <w:r w:rsidR="00744330" w:rsidRPr="007F037F">
        <w:rPr>
          <w:rFonts w:ascii="Swis721 LtCn BT" w:hAnsi="Swis721 LtCn BT"/>
          <w:sz w:val="21"/>
          <w:szCs w:val="21"/>
        </w:rPr>
        <w:t xml:space="preserve">the proposals </w:t>
      </w:r>
      <w:r w:rsidR="002E0130" w:rsidRPr="007F037F">
        <w:rPr>
          <w:rFonts w:ascii="Swis721 LtCn BT" w:hAnsi="Swis721 LtCn BT"/>
          <w:sz w:val="21"/>
          <w:szCs w:val="21"/>
        </w:rPr>
        <w:t>unopened</w:t>
      </w:r>
      <w:r w:rsidR="00B237D7" w:rsidRPr="007F037F">
        <w:rPr>
          <w:rFonts w:ascii="Swis721 LtCn BT" w:hAnsi="Swis721 LtCn BT"/>
          <w:sz w:val="21"/>
          <w:szCs w:val="21"/>
        </w:rPr>
        <w:t xml:space="preserve"> in a secure place until the closing date and time for receipt of proposals. </w:t>
      </w:r>
      <w:r w:rsidR="003214B5" w:rsidRPr="007F037F">
        <w:rPr>
          <w:rFonts w:ascii="Swis721 LtCn BT" w:hAnsi="Swis721 LtCn BT"/>
          <w:sz w:val="21"/>
          <w:szCs w:val="21"/>
        </w:rPr>
        <w:t xml:space="preserve">The </w:t>
      </w:r>
      <w:r w:rsidR="007F29E6" w:rsidRPr="007F037F">
        <w:rPr>
          <w:rFonts w:ascii="Swis721 LtCn BT" w:hAnsi="Swis721 LtCn BT"/>
          <w:sz w:val="21"/>
          <w:szCs w:val="21"/>
        </w:rPr>
        <w:t>d</w:t>
      </w:r>
      <w:r w:rsidR="003214B5" w:rsidRPr="007F037F">
        <w:rPr>
          <w:rFonts w:ascii="Swis721 LtCn BT" w:hAnsi="Swis721 LtCn BT"/>
          <w:sz w:val="21"/>
          <w:szCs w:val="21"/>
        </w:rPr>
        <w:t>istr</w:t>
      </w:r>
      <w:r w:rsidR="000756EC" w:rsidRPr="007F037F">
        <w:rPr>
          <w:rFonts w:ascii="Swis721 LtCn BT" w:hAnsi="Swis721 LtCn BT"/>
          <w:sz w:val="21"/>
          <w:szCs w:val="21"/>
        </w:rPr>
        <w:t>ict</w:t>
      </w:r>
      <w:r w:rsidR="00B237D7" w:rsidRPr="007F037F">
        <w:rPr>
          <w:rFonts w:ascii="Swis721 LtCn BT" w:hAnsi="Swis721 LtCn BT"/>
          <w:sz w:val="21"/>
          <w:szCs w:val="21"/>
        </w:rPr>
        <w:t xml:space="preserve"> must be opened</w:t>
      </w:r>
      <w:r w:rsidR="000756EC" w:rsidRPr="007F037F">
        <w:rPr>
          <w:rFonts w:ascii="Swis721 LtCn BT" w:hAnsi="Swis721 LtCn BT"/>
          <w:sz w:val="21"/>
          <w:szCs w:val="21"/>
        </w:rPr>
        <w:t xml:space="preserve"> proposals</w:t>
      </w:r>
      <w:r w:rsidR="00B237D7" w:rsidRPr="007F037F">
        <w:rPr>
          <w:rFonts w:ascii="Swis721 LtCn BT" w:hAnsi="Swis721 LtCn BT"/>
          <w:sz w:val="21"/>
          <w:szCs w:val="21"/>
        </w:rPr>
        <w:t xml:space="preserve"> publicly at the time and place designated in the RFP. AAC R7</w:t>
      </w:r>
      <w:r w:rsidR="00B237D7" w:rsidRPr="007F037F">
        <w:rPr>
          <w:rFonts w:ascii="Swis721 LtCn BT" w:hAnsi="Swis721 LtCn BT"/>
          <w:sz w:val="21"/>
          <w:szCs w:val="21"/>
        </w:rPr>
        <w:noBreakHyphen/>
        <w:t>2</w:t>
      </w:r>
      <w:r w:rsidR="00B237D7" w:rsidRPr="007F037F">
        <w:rPr>
          <w:rFonts w:ascii="Swis721 LtCn BT" w:hAnsi="Swis721 LtCn BT"/>
          <w:sz w:val="21"/>
          <w:szCs w:val="21"/>
        </w:rPr>
        <w:noBreakHyphen/>
      </w:r>
      <w:r w:rsidR="003924E2" w:rsidRPr="007F037F">
        <w:rPr>
          <w:rFonts w:ascii="Swis721 LtCn BT" w:hAnsi="Swis721 LtCn BT"/>
          <w:sz w:val="21"/>
          <w:szCs w:val="21"/>
        </w:rPr>
        <w:t>1045</w:t>
      </w:r>
      <w:r w:rsidR="004952E2" w:rsidRPr="007F037F">
        <w:rPr>
          <w:rFonts w:ascii="Swis721 LtCn BT" w:hAnsi="Swis721 LtCn BT"/>
          <w:sz w:val="21"/>
          <w:szCs w:val="21"/>
        </w:rPr>
        <w:t>.</w:t>
      </w:r>
    </w:p>
    <w:p w14:paraId="3BB2AF77" w14:textId="3DB45126" w:rsidR="004952E2" w:rsidRPr="007F037F" w:rsidRDefault="00DD59B3" w:rsidP="00C312B8">
      <w:pPr>
        <w:pStyle w:val="BodyText"/>
        <w:spacing w:after="160" w:line="300" w:lineRule="atLeast"/>
        <w:jc w:val="both"/>
        <w:rPr>
          <w:rFonts w:ascii="Swis721 LtCn BT" w:hAnsi="Swis721 LtCn BT"/>
          <w:sz w:val="21"/>
          <w:szCs w:val="21"/>
        </w:rPr>
      </w:pPr>
      <w:r w:rsidRPr="007F037F">
        <w:rPr>
          <w:rFonts w:ascii="Swis721 LtCn BT" w:hAnsi="Swis721 LtCn BT"/>
          <w:sz w:val="21"/>
          <w:szCs w:val="21"/>
        </w:rPr>
        <w:t xml:space="preserve">The district </w:t>
      </w:r>
      <w:r w:rsidR="00593BE2" w:rsidRPr="007F037F">
        <w:rPr>
          <w:rFonts w:ascii="Swis721 LtCn BT" w:hAnsi="Swis721 LtCn BT"/>
          <w:sz w:val="21"/>
          <w:szCs w:val="21"/>
        </w:rPr>
        <w:t xml:space="preserve">should </w:t>
      </w:r>
      <w:r w:rsidR="00B237D7" w:rsidRPr="007F037F">
        <w:rPr>
          <w:rFonts w:ascii="Swis721 LtCn BT" w:hAnsi="Swis721 LtCn BT"/>
          <w:sz w:val="21"/>
          <w:szCs w:val="21"/>
        </w:rPr>
        <w:t>evaluate</w:t>
      </w:r>
      <w:r w:rsidR="00593BE2" w:rsidRPr="007F037F">
        <w:rPr>
          <w:rFonts w:ascii="Swis721 LtCn BT" w:hAnsi="Swis721 LtCn BT"/>
          <w:sz w:val="21"/>
          <w:szCs w:val="21"/>
        </w:rPr>
        <w:t xml:space="preserve"> proposals</w:t>
      </w:r>
      <w:r w:rsidR="00B237D7" w:rsidRPr="007F037F">
        <w:rPr>
          <w:rFonts w:ascii="Swis721 LtCn BT" w:hAnsi="Swis721 LtCn BT"/>
          <w:sz w:val="21"/>
          <w:szCs w:val="21"/>
        </w:rPr>
        <w:t xml:space="preserve"> based on the factors set forth in the RFP. AAC R7</w:t>
      </w:r>
      <w:r w:rsidR="00B237D7" w:rsidRPr="007F037F">
        <w:rPr>
          <w:rFonts w:ascii="Swis721 LtCn BT" w:hAnsi="Swis721 LtCn BT"/>
          <w:sz w:val="21"/>
          <w:szCs w:val="21"/>
        </w:rPr>
        <w:noBreakHyphen/>
        <w:t>2</w:t>
      </w:r>
      <w:r w:rsidR="00B237D7" w:rsidRPr="007F037F">
        <w:rPr>
          <w:rFonts w:ascii="Swis721 LtCn BT" w:hAnsi="Swis721 LtCn BT"/>
          <w:sz w:val="21"/>
          <w:szCs w:val="21"/>
        </w:rPr>
        <w:noBreakHyphen/>
      </w:r>
      <w:r w:rsidR="0069162E" w:rsidRPr="007F037F">
        <w:rPr>
          <w:rFonts w:ascii="Swis721 LtCn BT" w:hAnsi="Swis721 LtCn BT"/>
          <w:sz w:val="21"/>
          <w:szCs w:val="21"/>
        </w:rPr>
        <w:t>1046</w:t>
      </w:r>
      <w:r w:rsidR="004952E2" w:rsidRPr="007F037F">
        <w:rPr>
          <w:rFonts w:ascii="Swis721 LtCn BT" w:hAnsi="Swis721 LtCn BT"/>
          <w:sz w:val="21"/>
          <w:szCs w:val="21"/>
        </w:rPr>
        <w:t>.</w:t>
      </w:r>
      <w:r w:rsidR="00B237D7" w:rsidRPr="007F037F">
        <w:rPr>
          <w:rFonts w:ascii="Swis721 LtCn BT" w:hAnsi="Swis721 LtCn BT"/>
          <w:sz w:val="21"/>
          <w:szCs w:val="21"/>
        </w:rPr>
        <w:t xml:space="preserve"> The district may hold discussions with individual audit firms to ensure full understanding of </w:t>
      </w:r>
      <w:r w:rsidR="00C312B8" w:rsidRPr="007F037F">
        <w:rPr>
          <w:rFonts w:ascii="Swis721 LtCn BT" w:hAnsi="Swis721 LtCn BT"/>
          <w:sz w:val="21"/>
          <w:szCs w:val="21"/>
        </w:rPr>
        <w:t xml:space="preserve">the </w:t>
      </w:r>
      <w:r w:rsidR="004952E2" w:rsidRPr="007F037F">
        <w:rPr>
          <w:rFonts w:ascii="Swis721 LtCn BT" w:hAnsi="Swis721 LtCn BT"/>
          <w:sz w:val="21"/>
          <w:szCs w:val="21"/>
        </w:rPr>
        <w:t xml:space="preserve">firm’s </w:t>
      </w:r>
      <w:r w:rsidR="00C312B8" w:rsidRPr="007F037F">
        <w:rPr>
          <w:rFonts w:ascii="Swis721 LtCn BT" w:hAnsi="Swis721 LtCn BT"/>
          <w:sz w:val="21"/>
          <w:szCs w:val="21"/>
        </w:rPr>
        <w:t xml:space="preserve">proposal in order to obtain the most advantageous contract for the district based upon the requirements and evaluation factors in </w:t>
      </w:r>
      <w:r w:rsidR="00B237D7" w:rsidRPr="007F037F">
        <w:rPr>
          <w:rFonts w:ascii="Swis721 LtCn BT" w:hAnsi="Swis721 LtCn BT"/>
          <w:sz w:val="21"/>
          <w:szCs w:val="21"/>
        </w:rPr>
        <w:t xml:space="preserve">the RFP. If such discussions are held, disclosure of </w:t>
      </w:r>
      <w:r w:rsidR="007D28E5" w:rsidRPr="007F037F">
        <w:rPr>
          <w:rFonts w:ascii="Swis721 LtCn BT" w:hAnsi="Swis721 LtCn BT"/>
          <w:sz w:val="21"/>
          <w:szCs w:val="21"/>
        </w:rPr>
        <w:t>1</w:t>
      </w:r>
      <w:r w:rsidR="00B237D7" w:rsidRPr="007F037F">
        <w:rPr>
          <w:rFonts w:ascii="Swis721 LtCn BT" w:hAnsi="Swis721 LtCn BT"/>
          <w:sz w:val="21"/>
          <w:szCs w:val="21"/>
        </w:rPr>
        <w:t xml:space="preserve"> audit firm’s price to another and any information derived from competing proposals is prohibited. AAC R7</w:t>
      </w:r>
      <w:r w:rsidR="00B237D7" w:rsidRPr="007F037F">
        <w:rPr>
          <w:rFonts w:ascii="Swis721 LtCn BT" w:hAnsi="Swis721 LtCn BT"/>
          <w:sz w:val="21"/>
          <w:szCs w:val="21"/>
        </w:rPr>
        <w:noBreakHyphen/>
        <w:t>2</w:t>
      </w:r>
      <w:r w:rsidR="00B237D7" w:rsidRPr="007F037F">
        <w:rPr>
          <w:rFonts w:ascii="Swis721 LtCn BT" w:hAnsi="Swis721 LtCn BT"/>
          <w:sz w:val="21"/>
          <w:szCs w:val="21"/>
        </w:rPr>
        <w:noBreakHyphen/>
      </w:r>
      <w:r w:rsidR="00E72EE3" w:rsidRPr="007F037F">
        <w:rPr>
          <w:rFonts w:ascii="Swis721 LtCn BT" w:hAnsi="Swis721 LtCn BT"/>
          <w:sz w:val="21"/>
          <w:szCs w:val="21"/>
        </w:rPr>
        <w:t>1047</w:t>
      </w:r>
      <w:r w:rsidR="004952E2" w:rsidRPr="007F037F">
        <w:rPr>
          <w:rFonts w:ascii="Swis721 LtCn BT" w:hAnsi="Swis721 LtCn BT"/>
          <w:sz w:val="21"/>
          <w:szCs w:val="21"/>
        </w:rPr>
        <w:t>.</w:t>
      </w:r>
      <w:r w:rsidR="00B237D7" w:rsidRPr="007F037F">
        <w:rPr>
          <w:rFonts w:ascii="Swis721 LtCn BT" w:hAnsi="Swis721 LtCn BT"/>
          <w:sz w:val="21"/>
          <w:szCs w:val="21"/>
        </w:rPr>
        <w:t xml:space="preserve"> Also, if discussions are held with </w:t>
      </w:r>
      <w:r w:rsidR="004952E2" w:rsidRPr="007F037F">
        <w:rPr>
          <w:rFonts w:ascii="Swis721 LtCn BT" w:hAnsi="Swis721 LtCn BT"/>
          <w:sz w:val="21"/>
          <w:szCs w:val="21"/>
        </w:rPr>
        <w:t xml:space="preserve">an </w:t>
      </w:r>
      <w:r w:rsidR="00B237D7" w:rsidRPr="007F037F">
        <w:rPr>
          <w:rFonts w:ascii="Swis721 LtCn BT" w:hAnsi="Swis721 LtCn BT"/>
          <w:sz w:val="21"/>
          <w:szCs w:val="21"/>
        </w:rPr>
        <w:t>individual audit firm, the district must issue written requests to all audit firms that submitted proposals for best and final offers. AAC R7</w:t>
      </w:r>
      <w:r w:rsidR="00B237D7" w:rsidRPr="007F037F">
        <w:rPr>
          <w:rFonts w:ascii="Swis721 LtCn BT" w:hAnsi="Swis721 LtCn BT"/>
          <w:sz w:val="21"/>
          <w:szCs w:val="21"/>
        </w:rPr>
        <w:noBreakHyphen/>
        <w:t>2</w:t>
      </w:r>
      <w:r w:rsidR="00B237D7" w:rsidRPr="007F037F">
        <w:rPr>
          <w:rFonts w:ascii="Swis721 LtCn BT" w:hAnsi="Swis721 LtCn BT"/>
          <w:sz w:val="21"/>
          <w:szCs w:val="21"/>
        </w:rPr>
        <w:noBreakHyphen/>
        <w:t>1048</w:t>
      </w:r>
      <w:r w:rsidR="004952E2" w:rsidRPr="007F037F">
        <w:rPr>
          <w:rFonts w:ascii="Swis721 LtCn BT" w:hAnsi="Swis721 LtCn BT"/>
          <w:sz w:val="21"/>
          <w:szCs w:val="21"/>
        </w:rPr>
        <w:t>.</w:t>
      </w:r>
      <w:r w:rsidR="00B237D7" w:rsidRPr="007F037F">
        <w:rPr>
          <w:rFonts w:ascii="Swis721 LtCn BT" w:hAnsi="Swis721 LtCn BT"/>
          <w:sz w:val="21"/>
          <w:szCs w:val="21"/>
        </w:rPr>
        <w:t xml:space="preserve"> </w:t>
      </w:r>
    </w:p>
    <w:p w14:paraId="51024D4F" w14:textId="51FA36CB" w:rsidR="00B237D7" w:rsidRPr="007F037F" w:rsidRDefault="00B237D7" w:rsidP="00C312B8">
      <w:pPr>
        <w:pStyle w:val="BodyText"/>
        <w:spacing w:after="160" w:line="300" w:lineRule="atLeast"/>
        <w:jc w:val="both"/>
        <w:rPr>
          <w:rFonts w:ascii="Swis721 LtCn BT" w:hAnsi="Swis721 LtCn BT"/>
          <w:sz w:val="21"/>
          <w:szCs w:val="21"/>
        </w:rPr>
      </w:pPr>
      <w:r w:rsidRPr="007F037F">
        <w:rPr>
          <w:rFonts w:ascii="Swis721 LtCn BT" w:hAnsi="Swis721 LtCn BT"/>
          <w:sz w:val="21"/>
          <w:szCs w:val="21"/>
        </w:rPr>
        <w:t xml:space="preserve">The district should draft a contract with the audit firm whose proposal is determined to be most advantageous to the district based on the </w:t>
      </w:r>
      <w:r w:rsidR="00B05225" w:rsidRPr="007F037F">
        <w:rPr>
          <w:rFonts w:ascii="Swis721 LtCn BT" w:hAnsi="Swis721 LtCn BT"/>
          <w:sz w:val="21"/>
          <w:szCs w:val="21"/>
        </w:rPr>
        <w:t xml:space="preserve">requirements and evaluation </w:t>
      </w:r>
      <w:r w:rsidRPr="007F037F">
        <w:rPr>
          <w:rFonts w:ascii="Swis721 LtCn BT" w:hAnsi="Swis721 LtCn BT"/>
          <w:sz w:val="21"/>
          <w:szCs w:val="21"/>
        </w:rPr>
        <w:t>factors set forth in the RFP and should not award the contract solely on the basis of price. AAC R7</w:t>
      </w:r>
      <w:r w:rsidRPr="007F037F">
        <w:rPr>
          <w:rFonts w:ascii="Swis721 LtCn BT" w:hAnsi="Swis721 LtCn BT"/>
          <w:sz w:val="21"/>
          <w:szCs w:val="21"/>
        </w:rPr>
        <w:noBreakHyphen/>
        <w:t>2</w:t>
      </w:r>
      <w:r w:rsidRPr="007F037F">
        <w:rPr>
          <w:rFonts w:ascii="Swis721 LtCn BT" w:hAnsi="Swis721 LtCn BT"/>
          <w:sz w:val="21"/>
          <w:szCs w:val="21"/>
        </w:rPr>
        <w:noBreakHyphen/>
      </w:r>
      <w:r w:rsidR="00371219" w:rsidRPr="007F037F">
        <w:rPr>
          <w:rFonts w:ascii="Swis721 LtCn BT" w:hAnsi="Swis721 LtCn BT"/>
          <w:sz w:val="21"/>
          <w:szCs w:val="21"/>
        </w:rPr>
        <w:t>1068</w:t>
      </w:r>
      <w:r w:rsidR="004952E2" w:rsidRPr="007F037F">
        <w:rPr>
          <w:rFonts w:ascii="Swis721 LtCn BT" w:hAnsi="Swis721 LtCn BT"/>
          <w:sz w:val="21"/>
          <w:szCs w:val="21"/>
        </w:rPr>
        <w:t>.</w:t>
      </w:r>
      <w:r w:rsidRPr="007F037F">
        <w:rPr>
          <w:rFonts w:ascii="Swis721 LtCn BT" w:hAnsi="Swis721 LtCn BT"/>
          <w:sz w:val="21"/>
          <w:szCs w:val="21"/>
        </w:rPr>
        <w:t xml:space="preserve"> The district must </w:t>
      </w:r>
      <w:r w:rsidR="00504491" w:rsidRPr="007F037F">
        <w:rPr>
          <w:rFonts w:ascii="Swis721 LtCn BT" w:hAnsi="Swis721 LtCn BT"/>
          <w:sz w:val="21"/>
          <w:szCs w:val="21"/>
        </w:rPr>
        <w:t>email</w:t>
      </w:r>
      <w:r w:rsidRPr="007F037F">
        <w:rPr>
          <w:rFonts w:ascii="Swis721 LtCn BT" w:hAnsi="Swis721 LtCn BT"/>
          <w:sz w:val="21"/>
          <w:szCs w:val="21"/>
        </w:rPr>
        <w:t xml:space="preserve"> </w:t>
      </w:r>
      <w:r w:rsidR="00504491" w:rsidRPr="007F037F">
        <w:rPr>
          <w:rFonts w:ascii="Swis721 LtCn BT" w:hAnsi="Swis721 LtCn BT"/>
          <w:sz w:val="21"/>
          <w:szCs w:val="21"/>
        </w:rPr>
        <w:t xml:space="preserve">the </w:t>
      </w:r>
      <w:r w:rsidR="005D163A" w:rsidRPr="007F037F">
        <w:rPr>
          <w:rFonts w:ascii="Swis721 LtCn BT" w:hAnsi="Swis721 LtCn BT"/>
          <w:sz w:val="21"/>
          <w:szCs w:val="21"/>
        </w:rPr>
        <w:t xml:space="preserve">Arizona </w:t>
      </w:r>
      <w:r w:rsidR="00504491" w:rsidRPr="007F037F">
        <w:rPr>
          <w:rFonts w:ascii="Swis721 LtCn BT" w:hAnsi="Swis721 LtCn BT"/>
          <w:sz w:val="21"/>
          <w:szCs w:val="21"/>
        </w:rPr>
        <w:t xml:space="preserve">Auditor </w:t>
      </w:r>
      <w:r w:rsidR="00542F46" w:rsidRPr="007F037F">
        <w:rPr>
          <w:rFonts w:ascii="Swis721 LtCn BT" w:hAnsi="Swis721 LtCn BT"/>
          <w:sz w:val="21"/>
          <w:szCs w:val="21"/>
        </w:rPr>
        <w:t>General</w:t>
      </w:r>
      <w:r w:rsidR="00504491" w:rsidRPr="007F037F">
        <w:rPr>
          <w:rFonts w:ascii="Swis721 LtCn BT" w:hAnsi="Swis721 LtCn BT"/>
          <w:sz w:val="21"/>
          <w:szCs w:val="21"/>
        </w:rPr>
        <w:t xml:space="preserve"> </w:t>
      </w:r>
      <w:r w:rsidRPr="007F037F">
        <w:rPr>
          <w:rFonts w:ascii="Swis721 LtCn BT" w:hAnsi="Swis721 LtCn BT"/>
          <w:sz w:val="21"/>
          <w:szCs w:val="21"/>
        </w:rPr>
        <w:t>a copy of the proposed contract for approval</w:t>
      </w:r>
      <w:r w:rsidR="00F91B48" w:rsidRPr="007F037F">
        <w:rPr>
          <w:rFonts w:ascii="Swis721 LtCn BT" w:hAnsi="Swis721 LtCn BT"/>
          <w:sz w:val="21"/>
          <w:szCs w:val="21"/>
        </w:rPr>
        <w:t xml:space="preserve"> </w:t>
      </w:r>
      <w:r w:rsidR="008F1218" w:rsidRPr="007F037F">
        <w:rPr>
          <w:rFonts w:ascii="Swis721 LtCn BT" w:hAnsi="Swis721 LtCn BT"/>
          <w:sz w:val="21"/>
          <w:szCs w:val="21"/>
        </w:rPr>
        <w:t>to</w:t>
      </w:r>
      <w:r w:rsidR="00F91B48" w:rsidRPr="007F037F">
        <w:rPr>
          <w:rFonts w:ascii="Swis721 LtCn BT" w:hAnsi="Swis721 LtCn BT"/>
          <w:sz w:val="21"/>
          <w:szCs w:val="21"/>
        </w:rPr>
        <w:t xml:space="preserve"> </w:t>
      </w:r>
      <w:hyperlink r:id="rId14" w:history="1">
        <w:r w:rsidR="00F91B48" w:rsidRPr="007F037F">
          <w:rPr>
            <w:rStyle w:val="Hyperlink"/>
            <w:rFonts w:ascii="Swis721 LtCn BT" w:hAnsi="Swis721 LtCn BT"/>
            <w:sz w:val="21"/>
            <w:szCs w:val="21"/>
          </w:rPr>
          <w:t>asd@azauditor.gov</w:t>
        </w:r>
      </w:hyperlink>
      <w:r w:rsidR="00F91B48" w:rsidRPr="007F037F">
        <w:rPr>
          <w:rFonts w:ascii="Swis721 LtCn BT" w:hAnsi="Swis721 LtCn BT"/>
          <w:sz w:val="21"/>
          <w:szCs w:val="21"/>
        </w:rPr>
        <w:t xml:space="preserve">. </w:t>
      </w:r>
      <w:r w:rsidRPr="007F037F">
        <w:rPr>
          <w:rFonts w:ascii="Swis721 LtCn BT" w:hAnsi="Swis721 LtCn BT"/>
          <w:b/>
          <w:sz w:val="21"/>
          <w:szCs w:val="21"/>
        </w:rPr>
        <w:t xml:space="preserve">As required by </w:t>
      </w:r>
      <w:r w:rsidR="00504491" w:rsidRPr="007F037F">
        <w:rPr>
          <w:rFonts w:ascii="Swis721 LtCn BT" w:hAnsi="Swis721 LtCn BT"/>
          <w:b/>
          <w:sz w:val="21"/>
          <w:szCs w:val="21"/>
        </w:rPr>
        <w:t xml:space="preserve">A.R.S. </w:t>
      </w:r>
      <w:r w:rsidRPr="007F037F">
        <w:rPr>
          <w:rFonts w:ascii="Swis721 LtCn BT" w:hAnsi="Swis721 LtCn BT"/>
          <w:b/>
          <w:sz w:val="21"/>
          <w:szCs w:val="21"/>
        </w:rPr>
        <w:t>§§15</w:t>
      </w:r>
      <w:r w:rsidRPr="007F037F">
        <w:rPr>
          <w:rFonts w:ascii="Swis721 LtCn BT" w:hAnsi="Swis721 LtCn BT"/>
          <w:b/>
          <w:sz w:val="21"/>
          <w:szCs w:val="21"/>
        </w:rPr>
        <w:noBreakHyphen/>
        <w:t>914(E) and 41</w:t>
      </w:r>
      <w:r w:rsidRPr="007F037F">
        <w:rPr>
          <w:rFonts w:ascii="Swis721 LtCn BT" w:hAnsi="Swis721 LtCn BT"/>
          <w:b/>
          <w:sz w:val="21"/>
          <w:szCs w:val="21"/>
        </w:rPr>
        <w:noBreakHyphen/>
        <w:t xml:space="preserve">1279.21(A)(4), the </w:t>
      </w:r>
      <w:r w:rsidR="005D163A" w:rsidRPr="007F037F">
        <w:rPr>
          <w:rFonts w:ascii="Swis721 LtCn BT" w:hAnsi="Swis721 LtCn BT"/>
          <w:b/>
          <w:sz w:val="21"/>
          <w:szCs w:val="21"/>
        </w:rPr>
        <w:t xml:space="preserve">Arizona </w:t>
      </w:r>
      <w:r w:rsidRPr="007F037F">
        <w:rPr>
          <w:rFonts w:ascii="Swis721 LtCn BT" w:hAnsi="Swis721 LtCn BT"/>
          <w:b/>
          <w:sz w:val="21"/>
          <w:szCs w:val="21"/>
        </w:rPr>
        <w:t xml:space="preserve">Auditor General must approve the contract before the </w:t>
      </w:r>
      <w:r w:rsidR="001410DA" w:rsidRPr="007F037F">
        <w:rPr>
          <w:rFonts w:ascii="Swis721 LtCn BT" w:hAnsi="Swis721 LtCn BT"/>
          <w:b/>
          <w:sz w:val="21"/>
          <w:szCs w:val="21"/>
        </w:rPr>
        <w:t xml:space="preserve">district signs the </w:t>
      </w:r>
      <w:r w:rsidRPr="007F037F">
        <w:rPr>
          <w:rFonts w:ascii="Swis721 LtCn BT" w:hAnsi="Swis721 LtCn BT"/>
          <w:b/>
          <w:sz w:val="21"/>
          <w:szCs w:val="21"/>
        </w:rPr>
        <w:t xml:space="preserve">contract and </w:t>
      </w:r>
      <w:r w:rsidR="001410DA" w:rsidRPr="007F037F">
        <w:rPr>
          <w:rFonts w:ascii="Swis721 LtCn BT" w:hAnsi="Swis721 LtCn BT"/>
          <w:b/>
          <w:sz w:val="21"/>
          <w:szCs w:val="21"/>
        </w:rPr>
        <w:t xml:space="preserve">the audit firm begins </w:t>
      </w:r>
      <w:r w:rsidRPr="007F037F">
        <w:rPr>
          <w:rFonts w:ascii="Swis721 LtCn BT" w:hAnsi="Swis721 LtCn BT"/>
          <w:b/>
          <w:sz w:val="21"/>
          <w:szCs w:val="21"/>
        </w:rPr>
        <w:t xml:space="preserve">any audit work. </w:t>
      </w:r>
      <w:r w:rsidRPr="007F037F">
        <w:rPr>
          <w:rFonts w:ascii="Swis721 LtCn BT" w:hAnsi="Swis721 LtCn BT"/>
          <w:sz w:val="21"/>
          <w:szCs w:val="21"/>
        </w:rPr>
        <w:t xml:space="preserve">After approval, the appropriate district administrator and the selected audit firm should sign the contract. The district should </w:t>
      </w:r>
      <w:r w:rsidR="00F91B48" w:rsidRPr="007F037F">
        <w:rPr>
          <w:rFonts w:ascii="Swis721 LtCn BT" w:hAnsi="Swis721 LtCn BT"/>
          <w:sz w:val="21"/>
          <w:szCs w:val="21"/>
        </w:rPr>
        <w:t xml:space="preserve">notify in writing </w:t>
      </w:r>
      <w:r w:rsidRPr="007F037F">
        <w:rPr>
          <w:rFonts w:ascii="Swis721 LtCn BT" w:hAnsi="Swis721 LtCn BT"/>
          <w:sz w:val="21"/>
          <w:szCs w:val="21"/>
        </w:rPr>
        <w:t xml:space="preserve">each audit firm </w:t>
      </w:r>
      <w:r w:rsidR="00B4725E" w:rsidRPr="007F037F">
        <w:rPr>
          <w:rFonts w:ascii="Swis721 LtCn BT" w:hAnsi="Swis721 LtCn BT"/>
          <w:sz w:val="21"/>
          <w:szCs w:val="21"/>
        </w:rPr>
        <w:t>that submitted</w:t>
      </w:r>
      <w:r w:rsidRPr="007F037F">
        <w:rPr>
          <w:rFonts w:ascii="Swis721 LtCn BT" w:hAnsi="Swis721 LtCn BT"/>
          <w:sz w:val="21"/>
          <w:szCs w:val="21"/>
        </w:rPr>
        <w:t xml:space="preserve"> a proposal whether the</w:t>
      </w:r>
      <w:r w:rsidR="00F91B48" w:rsidRPr="007F037F">
        <w:rPr>
          <w:rFonts w:ascii="Swis721 LtCn BT" w:hAnsi="Swis721 LtCn BT"/>
          <w:sz w:val="21"/>
          <w:szCs w:val="21"/>
        </w:rPr>
        <w:t>ir</w:t>
      </w:r>
      <w:r w:rsidRPr="007F037F">
        <w:rPr>
          <w:rFonts w:ascii="Swis721 LtCn BT" w:hAnsi="Swis721 LtCn BT"/>
          <w:sz w:val="21"/>
          <w:szCs w:val="21"/>
        </w:rPr>
        <w:t xml:space="preserve"> proposal was accepted or rejected.</w:t>
      </w:r>
      <w:r w:rsidR="0088262E" w:rsidRPr="007F037F">
        <w:rPr>
          <w:rFonts w:ascii="Swis721 LtCn BT" w:hAnsi="Swis721 LtCn BT"/>
          <w:sz w:val="21"/>
          <w:szCs w:val="21"/>
        </w:rPr>
        <w:t xml:space="preserve"> AAC R7-2-1068(</w:t>
      </w:r>
      <w:r w:rsidR="005B3EF1" w:rsidRPr="007F037F">
        <w:rPr>
          <w:rFonts w:ascii="Swis721 LtCn BT" w:hAnsi="Swis721 LtCn BT"/>
          <w:sz w:val="21"/>
          <w:szCs w:val="21"/>
        </w:rPr>
        <w:t>D</w:t>
      </w:r>
      <w:r w:rsidR="0088262E" w:rsidRPr="007F037F">
        <w:rPr>
          <w:rFonts w:ascii="Swis721 LtCn BT" w:hAnsi="Swis721 LtCn BT"/>
          <w:sz w:val="21"/>
          <w:szCs w:val="21"/>
        </w:rPr>
        <w:t>).</w:t>
      </w:r>
    </w:p>
    <w:p w14:paraId="605CAACF" w14:textId="5FF0A128" w:rsidR="00B237D7" w:rsidRPr="007F037F" w:rsidRDefault="00B237D7" w:rsidP="00282FF0">
      <w:pPr>
        <w:pStyle w:val="BodyText"/>
        <w:spacing w:after="160" w:line="300" w:lineRule="atLeast"/>
        <w:jc w:val="both"/>
        <w:rPr>
          <w:rFonts w:ascii="Swis721 LtCn BT" w:hAnsi="Swis721 LtCn BT"/>
          <w:sz w:val="21"/>
          <w:szCs w:val="21"/>
        </w:rPr>
      </w:pPr>
    </w:p>
    <w:p w14:paraId="0FD2FCD3" w14:textId="18B7B4BA" w:rsidR="00C97C8C" w:rsidRPr="007F037F" w:rsidRDefault="00C97C8C" w:rsidP="00282FF0">
      <w:pPr>
        <w:widowControl/>
        <w:suppressAutoHyphens/>
        <w:spacing w:before="480" w:line="300" w:lineRule="atLeast"/>
        <w:jc w:val="center"/>
        <w:rPr>
          <w:rFonts w:ascii="Swis721 LtCn BT" w:hAnsi="Swis721 LtCn BT"/>
          <w:b/>
          <w:spacing w:val="-3"/>
          <w:kern w:val="2"/>
          <w:sz w:val="21"/>
          <w:szCs w:val="21"/>
          <w:u w:val="single"/>
        </w:rPr>
      </w:pPr>
      <w:r w:rsidRPr="007F037F">
        <w:rPr>
          <w:rFonts w:ascii="Swis721 LtCn BT" w:hAnsi="Swis721 LtCn BT"/>
          <w:b/>
          <w:spacing w:val="-3"/>
          <w:kern w:val="2"/>
          <w:sz w:val="21"/>
          <w:szCs w:val="21"/>
        </w:rPr>
        <w:t xml:space="preserve">____________________________ </w:t>
      </w:r>
      <w:r w:rsidR="00647F46" w:rsidRPr="007F037F">
        <w:rPr>
          <w:rFonts w:ascii="Swis721 LtCn BT" w:hAnsi="Swis721 LtCn BT"/>
          <w:b/>
          <w:spacing w:val="-3"/>
          <w:kern w:val="2"/>
          <w:sz w:val="21"/>
          <w:szCs w:val="21"/>
        </w:rPr>
        <w:t>School District No</w:t>
      </w:r>
      <w:r w:rsidRPr="007F037F">
        <w:rPr>
          <w:rFonts w:ascii="Swis721 LtCn BT" w:hAnsi="Swis721 LtCn BT"/>
          <w:b/>
          <w:spacing w:val="-3"/>
          <w:kern w:val="2"/>
          <w:sz w:val="21"/>
          <w:szCs w:val="21"/>
        </w:rPr>
        <w:t>. ____</w:t>
      </w:r>
    </w:p>
    <w:p w14:paraId="2C39EA45" w14:textId="2999F0C6" w:rsidR="00C97C8C" w:rsidRPr="007F037F" w:rsidRDefault="00647F46" w:rsidP="00282FF0">
      <w:pPr>
        <w:widowControl/>
        <w:spacing w:before="200" w:after="200" w:line="300" w:lineRule="atLeast"/>
        <w:jc w:val="center"/>
        <w:outlineLvl w:val="1"/>
        <w:rPr>
          <w:rFonts w:ascii="Swis721 LtCn BT" w:hAnsi="Swis721 LtCn BT"/>
          <w:b/>
          <w:kern w:val="2"/>
          <w:sz w:val="21"/>
          <w:szCs w:val="21"/>
        </w:rPr>
      </w:pPr>
      <w:r w:rsidRPr="007F037F">
        <w:rPr>
          <w:rFonts w:ascii="Swis721 LtCn BT" w:hAnsi="Swis721 LtCn BT"/>
          <w:b/>
          <w:kern w:val="2"/>
          <w:sz w:val="21"/>
          <w:szCs w:val="21"/>
        </w:rPr>
        <w:t>Notice of Request For Proposals</w:t>
      </w:r>
    </w:p>
    <w:tbl>
      <w:tblPr>
        <w:tblW w:w="0" w:type="auto"/>
        <w:tblLayout w:type="fixed"/>
        <w:tblLook w:val="0000" w:firstRow="0" w:lastRow="0" w:firstColumn="0" w:lastColumn="0" w:noHBand="0" w:noVBand="0"/>
      </w:tblPr>
      <w:tblGrid>
        <w:gridCol w:w="2718"/>
        <w:gridCol w:w="3330"/>
        <w:gridCol w:w="810"/>
        <w:gridCol w:w="810"/>
        <w:gridCol w:w="1080"/>
        <w:gridCol w:w="972"/>
      </w:tblGrid>
      <w:tr w:rsidR="00C97C8C" w:rsidRPr="007F037F" w14:paraId="363FA323" w14:textId="77777777" w:rsidTr="00282FF0">
        <w:trPr>
          <w:cantSplit/>
        </w:trPr>
        <w:tc>
          <w:tcPr>
            <w:tcW w:w="2718" w:type="dxa"/>
          </w:tcPr>
          <w:p w14:paraId="44DD14B6" w14:textId="77777777"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r w:rsidRPr="007F037F">
              <w:rPr>
                <w:rFonts w:ascii="Swis721 LtCn BT" w:hAnsi="Swis721 LtCn BT"/>
                <w:spacing w:val="-3"/>
                <w:kern w:val="2"/>
                <w:sz w:val="21"/>
                <w:szCs w:val="21"/>
              </w:rPr>
              <w:t>Request for Proposals No.</w:t>
            </w:r>
          </w:p>
        </w:tc>
        <w:tc>
          <w:tcPr>
            <w:tcW w:w="3330" w:type="dxa"/>
            <w:tcBorders>
              <w:bottom w:val="single" w:sz="4" w:space="0" w:color="auto"/>
            </w:tcBorders>
          </w:tcPr>
          <w:p w14:paraId="70705412" w14:textId="77777777"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p>
        </w:tc>
        <w:tc>
          <w:tcPr>
            <w:tcW w:w="810" w:type="dxa"/>
          </w:tcPr>
          <w:p w14:paraId="20561B18" w14:textId="77777777"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p>
        </w:tc>
        <w:tc>
          <w:tcPr>
            <w:tcW w:w="810" w:type="dxa"/>
          </w:tcPr>
          <w:p w14:paraId="225A3892" w14:textId="77777777"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p>
        </w:tc>
        <w:tc>
          <w:tcPr>
            <w:tcW w:w="1080" w:type="dxa"/>
          </w:tcPr>
          <w:p w14:paraId="7A38EC23" w14:textId="77777777" w:rsidR="00C97C8C" w:rsidRPr="007F037F" w:rsidRDefault="00C97C8C" w:rsidP="00282FF0">
            <w:pPr>
              <w:widowControl/>
              <w:suppressAutoHyphens/>
              <w:spacing w:before="120" w:line="300" w:lineRule="atLeast"/>
              <w:jc w:val="center"/>
              <w:rPr>
                <w:rFonts w:ascii="Swis721 LtCn BT" w:hAnsi="Swis721 LtCn BT"/>
                <w:spacing w:val="-3"/>
                <w:kern w:val="2"/>
                <w:sz w:val="21"/>
                <w:szCs w:val="21"/>
              </w:rPr>
            </w:pPr>
          </w:p>
        </w:tc>
        <w:tc>
          <w:tcPr>
            <w:tcW w:w="972" w:type="dxa"/>
          </w:tcPr>
          <w:p w14:paraId="74C7F645" w14:textId="77777777"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p>
        </w:tc>
      </w:tr>
      <w:tr w:rsidR="00C97C8C" w:rsidRPr="007F037F" w14:paraId="2BDD9FD5" w14:textId="77777777" w:rsidTr="00282FF0">
        <w:trPr>
          <w:cantSplit/>
        </w:trPr>
        <w:tc>
          <w:tcPr>
            <w:tcW w:w="2718" w:type="dxa"/>
          </w:tcPr>
          <w:p w14:paraId="4262491C" w14:textId="27710EDF"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r w:rsidRPr="007F037F">
              <w:rPr>
                <w:rFonts w:ascii="Swis721 LtCn BT" w:hAnsi="Swis721 LtCn BT"/>
                <w:spacing w:val="-3"/>
                <w:kern w:val="2"/>
                <w:sz w:val="21"/>
                <w:szCs w:val="21"/>
              </w:rPr>
              <w:t xml:space="preserve">Proposal </w:t>
            </w:r>
            <w:r w:rsidR="00647F46" w:rsidRPr="007F037F">
              <w:rPr>
                <w:rFonts w:ascii="Swis721 LtCn BT" w:hAnsi="Swis721 LtCn BT"/>
                <w:spacing w:val="-3"/>
                <w:kern w:val="2"/>
                <w:sz w:val="21"/>
                <w:szCs w:val="21"/>
              </w:rPr>
              <w:t>d</w:t>
            </w:r>
            <w:r w:rsidRPr="007F037F">
              <w:rPr>
                <w:rFonts w:ascii="Swis721 LtCn BT" w:hAnsi="Swis721 LtCn BT"/>
                <w:spacing w:val="-3"/>
                <w:kern w:val="2"/>
                <w:sz w:val="21"/>
                <w:szCs w:val="21"/>
              </w:rPr>
              <w:t xml:space="preserve">ue </w:t>
            </w:r>
            <w:r w:rsidR="00647F46" w:rsidRPr="007F037F">
              <w:rPr>
                <w:rFonts w:ascii="Swis721 LtCn BT" w:hAnsi="Swis721 LtCn BT"/>
                <w:spacing w:val="-3"/>
                <w:kern w:val="2"/>
                <w:sz w:val="21"/>
                <w:szCs w:val="21"/>
              </w:rPr>
              <w:t>d</w:t>
            </w:r>
            <w:r w:rsidRPr="007F037F">
              <w:rPr>
                <w:rFonts w:ascii="Swis721 LtCn BT" w:hAnsi="Swis721 LtCn BT"/>
                <w:spacing w:val="-3"/>
                <w:kern w:val="2"/>
                <w:sz w:val="21"/>
                <w:szCs w:val="21"/>
              </w:rPr>
              <w:t>ate</w:t>
            </w:r>
          </w:p>
        </w:tc>
        <w:tc>
          <w:tcPr>
            <w:tcW w:w="3330" w:type="dxa"/>
            <w:tcBorders>
              <w:top w:val="single" w:sz="4" w:space="0" w:color="auto"/>
              <w:bottom w:val="single" w:sz="4" w:space="0" w:color="auto"/>
            </w:tcBorders>
          </w:tcPr>
          <w:p w14:paraId="4F9B9761" w14:textId="77777777"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p>
        </w:tc>
        <w:tc>
          <w:tcPr>
            <w:tcW w:w="810" w:type="dxa"/>
          </w:tcPr>
          <w:p w14:paraId="1F0B46C5" w14:textId="77777777"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p>
        </w:tc>
        <w:tc>
          <w:tcPr>
            <w:tcW w:w="810" w:type="dxa"/>
          </w:tcPr>
          <w:p w14:paraId="0EA6C7F0" w14:textId="77777777" w:rsidR="00C97C8C" w:rsidRPr="007F037F" w:rsidRDefault="00497F89" w:rsidP="00282FF0">
            <w:pPr>
              <w:widowControl/>
              <w:suppressAutoHyphens/>
              <w:spacing w:before="120" w:line="300" w:lineRule="atLeast"/>
              <w:jc w:val="both"/>
              <w:rPr>
                <w:rFonts w:ascii="Swis721 LtCn BT" w:hAnsi="Swis721 LtCn BT"/>
                <w:spacing w:val="-3"/>
                <w:kern w:val="2"/>
                <w:sz w:val="21"/>
                <w:szCs w:val="21"/>
              </w:rPr>
            </w:pPr>
            <w:r w:rsidRPr="007F037F">
              <w:rPr>
                <w:rFonts w:ascii="Swis721 LtCn BT" w:hAnsi="Swis721 LtCn BT"/>
                <w:spacing w:val="-3"/>
                <w:kern w:val="2"/>
                <w:sz w:val="21"/>
                <w:szCs w:val="21"/>
              </w:rPr>
              <w:t>Time:</w:t>
            </w:r>
          </w:p>
        </w:tc>
        <w:tc>
          <w:tcPr>
            <w:tcW w:w="1080" w:type="dxa"/>
            <w:tcBorders>
              <w:bottom w:val="single" w:sz="4" w:space="0" w:color="auto"/>
            </w:tcBorders>
          </w:tcPr>
          <w:p w14:paraId="2F5109E5" w14:textId="77777777" w:rsidR="00C97C8C" w:rsidRPr="007F037F" w:rsidRDefault="00497F89" w:rsidP="00282FF0">
            <w:pPr>
              <w:widowControl/>
              <w:suppressAutoHyphens/>
              <w:spacing w:before="120" w:line="300" w:lineRule="atLeast"/>
              <w:jc w:val="center"/>
              <w:rPr>
                <w:rFonts w:ascii="Swis721 LtCn BT" w:hAnsi="Swis721 LtCn BT"/>
                <w:spacing w:val="-3"/>
                <w:kern w:val="2"/>
                <w:sz w:val="21"/>
                <w:szCs w:val="21"/>
              </w:rPr>
            </w:pPr>
            <w:r w:rsidRPr="007F037F">
              <w:rPr>
                <w:rFonts w:ascii="Swis721 LtCn BT" w:hAnsi="Swis721 LtCn BT"/>
                <w:spacing w:val="-3"/>
                <w:kern w:val="2"/>
                <w:sz w:val="21"/>
                <w:szCs w:val="21"/>
              </w:rPr>
              <w:t>:</w:t>
            </w:r>
          </w:p>
        </w:tc>
        <w:tc>
          <w:tcPr>
            <w:tcW w:w="972" w:type="dxa"/>
          </w:tcPr>
          <w:p w14:paraId="52F56983" w14:textId="77777777" w:rsidR="00C97C8C" w:rsidRPr="007F037F" w:rsidRDefault="00497F89" w:rsidP="00282FF0">
            <w:pPr>
              <w:widowControl/>
              <w:suppressAutoHyphens/>
              <w:spacing w:before="120" w:line="300" w:lineRule="atLeast"/>
              <w:jc w:val="both"/>
              <w:rPr>
                <w:rFonts w:ascii="Swis721 LtCn BT" w:hAnsi="Swis721 LtCn BT"/>
                <w:spacing w:val="-3"/>
                <w:kern w:val="2"/>
                <w:sz w:val="21"/>
                <w:szCs w:val="21"/>
              </w:rPr>
            </w:pPr>
            <w:r w:rsidRPr="007F037F">
              <w:rPr>
                <w:rFonts w:ascii="Swis721 LtCn BT" w:hAnsi="Swis721 LtCn BT"/>
                <w:spacing w:val="-3"/>
                <w:kern w:val="2"/>
                <w:sz w:val="21"/>
                <w:szCs w:val="21"/>
              </w:rPr>
              <w:t>MST</w:t>
            </w:r>
          </w:p>
        </w:tc>
      </w:tr>
      <w:tr w:rsidR="00C97C8C" w:rsidRPr="007F037F" w14:paraId="5AC69848" w14:textId="77777777" w:rsidTr="00282FF0">
        <w:trPr>
          <w:cantSplit/>
        </w:trPr>
        <w:tc>
          <w:tcPr>
            <w:tcW w:w="2718" w:type="dxa"/>
          </w:tcPr>
          <w:p w14:paraId="70496EAA" w14:textId="375452AF"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r w:rsidRPr="007F037F">
              <w:rPr>
                <w:rFonts w:ascii="Swis721 LtCn BT" w:hAnsi="Swis721 LtCn BT"/>
                <w:spacing w:val="-3"/>
                <w:kern w:val="2"/>
                <w:sz w:val="21"/>
                <w:szCs w:val="21"/>
              </w:rPr>
              <w:t xml:space="preserve">District </w:t>
            </w:r>
            <w:r w:rsidR="00647F46" w:rsidRPr="007F037F">
              <w:rPr>
                <w:rFonts w:ascii="Swis721 LtCn BT" w:hAnsi="Swis721 LtCn BT"/>
                <w:spacing w:val="-3"/>
                <w:kern w:val="2"/>
                <w:sz w:val="21"/>
                <w:szCs w:val="21"/>
              </w:rPr>
              <w:t>a</w:t>
            </w:r>
            <w:r w:rsidRPr="007F037F">
              <w:rPr>
                <w:rFonts w:ascii="Swis721 LtCn BT" w:hAnsi="Swis721 LtCn BT"/>
                <w:spacing w:val="-3"/>
                <w:kern w:val="2"/>
                <w:sz w:val="21"/>
                <w:szCs w:val="21"/>
              </w:rPr>
              <w:t>ddress</w:t>
            </w:r>
          </w:p>
        </w:tc>
        <w:tc>
          <w:tcPr>
            <w:tcW w:w="3330" w:type="dxa"/>
            <w:tcBorders>
              <w:top w:val="single" w:sz="4" w:space="0" w:color="auto"/>
              <w:bottom w:val="single" w:sz="4" w:space="0" w:color="auto"/>
            </w:tcBorders>
          </w:tcPr>
          <w:p w14:paraId="4C276A1E" w14:textId="77777777"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p>
        </w:tc>
        <w:tc>
          <w:tcPr>
            <w:tcW w:w="810" w:type="dxa"/>
          </w:tcPr>
          <w:p w14:paraId="1F1ECC34" w14:textId="77777777"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p>
        </w:tc>
        <w:tc>
          <w:tcPr>
            <w:tcW w:w="810" w:type="dxa"/>
          </w:tcPr>
          <w:p w14:paraId="7B8CAF6B" w14:textId="77777777"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p>
        </w:tc>
        <w:tc>
          <w:tcPr>
            <w:tcW w:w="1080" w:type="dxa"/>
            <w:tcBorders>
              <w:top w:val="single" w:sz="4" w:space="0" w:color="auto"/>
            </w:tcBorders>
          </w:tcPr>
          <w:p w14:paraId="5F32957A" w14:textId="77777777" w:rsidR="00C97C8C" w:rsidRPr="007F037F" w:rsidRDefault="00C97C8C" w:rsidP="00282FF0">
            <w:pPr>
              <w:widowControl/>
              <w:suppressAutoHyphens/>
              <w:spacing w:before="120" w:line="300" w:lineRule="atLeast"/>
              <w:jc w:val="center"/>
              <w:rPr>
                <w:rFonts w:ascii="Swis721 LtCn BT" w:hAnsi="Swis721 LtCn BT"/>
                <w:spacing w:val="-3"/>
                <w:kern w:val="2"/>
                <w:sz w:val="21"/>
                <w:szCs w:val="21"/>
              </w:rPr>
            </w:pPr>
          </w:p>
        </w:tc>
        <w:tc>
          <w:tcPr>
            <w:tcW w:w="972" w:type="dxa"/>
          </w:tcPr>
          <w:p w14:paraId="329D6208" w14:textId="77777777"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p>
        </w:tc>
      </w:tr>
      <w:tr w:rsidR="00C97C8C" w:rsidRPr="007F037F" w14:paraId="795F6DE9" w14:textId="77777777" w:rsidTr="00D84403">
        <w:trPr>
          <w:cantSplit/>
        </w:trPr>
        <w:tc>
          <w:tcPr>
            <w:tcW w:w="2718" w:type="dxa"/>
          </w:tcPr>
          <w:p w14:paraId="0FCCF806" w14:textId="77777777"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p>
        </w:tc>
        <w:tc>
          <w:tcPr>
            <w:tcW w:w="3330" w:type="dxa"/>
            <w:tcBorders>
              <w:top w:val="single" w:sz="4" w:space="0" w:color="auto"/>
              <w:bottom w:val="single" w:sz="4" w:space="0" w:color="auto"/>
            </w:tcBorders>
          </w:tcPr>
          <w:p w14:paraId="4553A6F1" w14:textId="77777777"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p>
        </w:tc>
        <w:tc>
          <w:tcPr>
            <w:tcW w:w="810" w:type="dxa"/>
          </w:tcPr>
          <w:p w14:paraId="35383E33" w14:textId="77777777"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p>
        </w:tc>
        <w:tc>
          <w:tcPr>
            <w:tcW w:w="810" w:type="dxa"/>
          </w:tcPr>
          <w:p w14:paraId="49B6EB6A" w14:textId="77777777"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p>
        </w:tc>
        <w:tc>
          <w:tcPr>
            <w:tcW w:w="1080" w:type="dxa"/>
          </w:tcPr>
          <w:p w14:paraId="097226E4" w14:textId="77777777" w:rsidR="00C97C8C" w:rsidRPr="007F037F" w:rsidRDefault="00C97C8C" w:rsidP="00282FF0">
            <w:pPr>
              <w:widowControl/>
              <w:suppressAutoHyphens/>
              <w:spacing w:before="120" w:line="300" w:lineRule="atLeast"/>
              <w:jc w:val="center"/>
              <w:rPr>
                <w:rFonts w:ascii="Swis721 LtCn BT" w:hAnsi="Swis721 LtCn BT"/>
                <w:spacing w:val="-3"/>
                <w:kern w:val="2"/>
                <w:sz w:val="21"/>
                <w:szCs w:val="21"/>
              </w:rPr>
            </w:pPr>
          </w:p>
        </w:tc>
        <w:tc>
          <w:tcPr>
            <w:tcW w:w="972" w:type="dxa"/>
          </w:tcPr>
          <w:p w14:paraId="7B4AA316" w14:textId="77777777"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p>
        </w:tc>
      </w:tr>
      <w:tr w:rsidR="00C97C8C" w:rsidRPr="007F037F" w14:paraId="61598B7B" w14:textId="77777777" w:rsidTr="00D84403">
        <w:trPr>
          <w:cantSplit/>
        </w:trPr>
        <w:tc>
          <w:tcPr>
            <w:tcW w:w="2718" w:type="dxa"/>
          </w:tcPr>
          <w:p w14:paraId="5D088BA3" w14:textId="77777777"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p>
        </w:tc>
        <w:tc>
          <w:tcPr>
            <w:tcW w:w="3330" w:type="dxa"/>
            <w:tcBorders>
              <w:top w:val="single" w:sz="4" w:space="0" w:color="auto"/>
              <w:bottom w:val="single" w:sz="4" w:space="0" w:color="auto"/>
            </w:tcBorders>
          </w:tcPr>
          <w:p w14:paraId="2BE1E021" w14:textId="77777777"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p>
        </w:tc>
        <w:tc>
          <w:tcPr>
            <w:tcW w:w="810" w:type="dxa"/>
          </w:tcPr>
          <w:p w14:paraId="13602BC1" w14:textId="77777777"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p>
        </w:tc>
        <w:tc>
          <w:tcPr>
            <w:tcW w:w="810" w:type="dxa"/>
          </w:tcPr>
          <w:p w14:paraId="6B7B55D1" w14:textId="77777777"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p>
        </w:tc>
        <w:tc>
          <w:tcPr>
            <w:tcW w:w="1080" w:type="dxa"/>
          </w:tcPr>
          <w:p w14:paraId="7598106F" w14:textId="77777777" w:rsidR="00C97C8C" w:rsidRPr="007F037F" w:rsidRDefault="00C97C8C" w:rsidP="00282FF0">
            <w:pPr>
              <w:widowControl/>
              <w:suppressAutoHyphens/>
              <w:spacing w:before="120" w:line="300" w:lineRule="atLeast"/>
              <w:jc w:val="center"/>
              <w:rPr>
                <w:rFonts w:ascii="Swis721 LtCn BT" w:hAnsi="Swis721 LtCn BT"/>
                <w:spacing w:val="-3"/>
                <w:kern w:val="2"/>
                <w:sz w:val="21"/>
                <w:szCs w:val="21"/>
              </w:rPr>
            </w:pPr>
          </w:p>
        </w:tc>
        <w:tc>
          <w:tcPr>
            <w:tcW w:w="972" w:type="dxa"/>
          </w:tcPr>
          <w:p w14:paraId="65BB6689" w14:textId="77777777" w:rsidR="00C97C8C" w:rsidRPr="007F037F" w:rsidRDefault="00C97C8C" w:rsidP="00282FF0">
            <w:pPr>
              <w:widowControl/>
              <w:suppressAutoHyphens/>
              <w:spacing w:before="120" w:line="300" w:lineRule="atLeast"/>
              <w:jc w:val="both"/>
              <w:rPr>
                <w:rFonts w:ascii="Swis721 LtCn BT" w:hAnsi="Swis721 LtCn BT"/>
                <w:spacing w:val="-3"/>
                <w:kern w:val="2"/>
                <w:sz w:val="21"/>
                <w:szCs w:val="21"/>
              </w:rPr>
            </w:pPr>
          </w:p>
        </w:tc>
      </w:tr>
    </w:tbl>
    <w:p w14:paraId="4348D53C" w14:textId="77777777" w:rsidR="00C97C8C" w:rsidRPr="007F037F" w:rsidRDefault="00C97C8C" w:rsidP="00282FF0">
      <w:pPr>
        <w:widowControl/>
        <w:suppressAutoHyphens/>
        <w:spacing w:before="240" w:after="160" w:line="300" w:lineRule="atLeast"/>
        <w:jc w:val="both"/>
        <w:rPr>
          <w:rFonts w:ascii="Swis721 LtCn BT" w:hAnsi="Swis721 LtCn BT"/>
          <w:spacing w:val="-3"/>
          <w:kern w:val="2"/>
          <w:sz w:val="21"/>
          <w:szCs w:val="21"/>
        </w:rPr>
      </w:pPr>
      <w:r w:rsidRPr="007F037F">
        <w:rPr>
          <w:rFonts w:ascii="Swis721 LtCn BT" w:hAnsi="Swis721 LtCn BT"/>
          <w:spacing w:val="-3"/>
          <w:kern w:val="2"/>
          <w:sz w:val="21"/>
          <w:szCs w:val="21"/>
        </w:rPr>
        <w:lastRenderedPageBreak/>
        <w:t>In accordance with the School District Procurement Rules prescribed by the Arizona State Board of Education pursuant to Arizona Revised Statutes §15</w:t>
      </w:r>
      <w:r w:rsidR="00290EC2" w:rsidRPr="007F037F">
        <w:rPr>
          <w:rFonts w:ascii="Swis721 LtCn BT" w:hAnsi="Swis721 LtCn BT"/>
          <w:spacing w:val="-3"/>
          <w:kern w:val="2"/>
          <w:sz w:val="21"/>
          <w:szCs w:val="21"/>
        </w:rPr>
        <w:t>-</w:t>
      </w:r>
      <w:r w:rsidRPr="007F037F">
        <w:rPr>
          <w:rFonts w:ascii="Swis721 LtCn BT" w:hAnsi="Swis721 LtCn BT"/>
          <w:spacing w:val="-3"/>
          <w:kern w:val="2"/>
          <w:sz w:val="21"/>
          <w:szCs w:val="21"/>
        </w:rPr>
        <w:t xml:space="preserve">213, competitive sealed proposals for the following services will be received </w:t>
      </w:r>
      <w:r w:rsidR="004B4147" w:rsidRPr="007F037F">
        <w:rPr>
          <w:rFonts w:ascii="Swis721 LtCn BT" w:hAnsi="Swis721 LtCn BT"/>
          <w:spacing w:val="-3"/>
          <w:kern w:val="2"/>
          <w:sz w:val="21"/>
          <w:szCs w:val="21"/>
        </w:rPr>
        <w:t xml:space="preserve">by ___________________________ </w:t>
      </w:r>
      <w:r w:rsidRPr="007F037F">
        <w:rPr>
          <w:rFonts w:ascii="Swis721 LtCn BT" w:hAnsi="Swis721 LtCn BT"/>
          <w:spacing w:val="-3"/>
          <w:kern w:val="2"/>
          <w:sz w:val="21"/>
          <w:szCs w:val="21"/>
        </w:rPr>
        <w:t>School District No</w:t>
      </w:r>
      <w:r w:rsidR="004B4147" w:rsidRPr="007F037F">
        <w:rPr>
          <w:rFonts w:ascii="Swis721 LtCn BT" w:hAnsi="Swis721 LtCn BT"/>
          <w:spacing w:val="-3"/>
          <w:kern w:val="2"/>
          <w:sz w:val="21"/>
          <w:szCs w:val="21"/>
        </w:rPr>
        <w:t>. __</w:t>
      </w:r>
      <w:r w:rsidRPr="007F037F">
        <w:rPr>
          <w:rFonts w:ascii="Swis721 LtCn BT" w:hAnsi="Swis721 LtCn BT"/>
          <w:spacing w:val="-3"/>
          <w:kern w:val="2"/>
          <w:sz w:val="21"/>
          <w:szCs w:val="21"/>
        </w:rPr>
        <w:t>, at the address specified above until the time and date cited.</w:t>
      </w:r>
    </w:p>
    <w:p w14:paraId="5C2939AF" w14:textId="6E744B14" w:rsidR="00C97C8C" w:rsidRPr="007F037F" w:rsidRDefault="002A0CA1" w:rsidP="00282FF0">
      <w:pPr>
        <w:widowControl/>
        <w:suppressAutoHyphens/>
        <w:spacing w:after="160" w:line="300" w:lineRule="atLeast"/>
        <w:jc w:val="both"/>
        <w:rPr>
          <w:rFonts w:ascii="Swis721 LtCn BT" w:hAnsi="Swis721 LtCn BT"/>
          <w:spacing w:val="-3"/>
          <w:kern w:val="2"/>
          <w:sz w:val="21"/>
          <w:szCs w:val="21"/>
        </w:rPr>
      </w:pPr>
      <w:r w:rsidRPr="007F037F">
        <w:rPr>
          <w:rFonts w:ascii="Swis721 LtCn BT" w:hAnsi="Swis721 LtCn BT"/>
          <w:b/>
          <w:spacing w:val="-3"/>
          <w:kern w:val="2"/>
          <w:sz w:val="21"/>
          <w:szCs w:val="21"/>
        </w:rPr>
        <w:t>(</w:t>
      </w:r>
      <w:r w:rsidR="00C97C8C" w:rsidRPr="007F037F">
        <w:rPr>
          <w:rFonts w:ascii="Swis721 LtCn BT" w:hAnsi="Swis721 LtCn BT"/>
          <w:b/>
          <w:spacing w:val="-3"/>
          <w:kern w:val="2"/>
          <w:sz w:val="21"/>
          <w:szCs w:val="21"/>
        </w:rPr>
        <w:t>Annual</w:t>
      </w:r>
      <w:r w:rsidRPr="007F037F">
        <w:rPr>
          <w:rFonts w:ascii="Swis721 LtCn BT" w:hAnsi="Swis721 LtCn BT"/>
          <w:b/>
          <w:spacing w:val="-3"/>
          <w:kern w:val="2"/>
          <w:sz w:val="21"/>
          <w:szCs w:val="21"/>
        </w:rPr>
        <w:t>)</w:t>
      </w:r>
      <w:r w:rsidR="00C97C8C" w:rsidRPr="007F037F">
        <w:rPr>
          <w:rFonts w:ascii="Swis721 LtCn BT" w:hAnsi="Swis721 LtCn BT"/>
          <w:b/>
          <w:spacing w:val="-3"/>
          <w:kern w:val="2"/>
          <w:sz w:val="21"/>
          <w:szCs w:val="21"/>
        </w:rPr>
        <w:t xml:space="preserve"> </w:t>
      </w:r>
      <w:r w:rsidRPr="007F037F">
        <w:rPr>
          <w:rFonts w:ascii="Swis721 LtCn BT" w:hAnsi="Swis721 LtCn BT"/>
          <w:b/>
          <w:spacing w:val="-3"/>
          <w:kern w:val="2"/>
          <w:sz w:val="21"/>
          <w:szCs w:val="21"/>
        </w:rPr>
        <w:t xml:space="preserve">OR (Biennial) </w:t>
      </w:r>
      <w:r w:rsidR="00C97C8C" w:rsidRPr="007F037F">
        <w:rPr>
          <w:rFonts w:ascii="Swis721 LtCn BT" w:hAnsi="Swis721 LtCn BT"/>
          <w:b/>
          <w:spacing w:val="-3"/>
          <w:kern w:val="2"/>
          <w:sz w:val="21"/>
          <w:szCs w:val="21"/>
        </w:rPr>
        <w:t xml:space="preserve">financial audit(s) of financial transactions and accounts </w:t>
      </w:r>
      <w:r w:rsidR="00C97C8C" w:rsidRPr="007F037F">
        <w:rPr>
          <w:rFonts w:ascii="Swis721 LtCn BT" w:hAnsi="Swis721 LtCn BT"/>
          <w:b/>
          <w:i/>
          <w:iCs/>
          <w:spacing w:val="-3"/>
          <w:kern w:val="2"/>
          <w:sz w:val="21"/>
          <w:szCs w:val="21"/>
        </w:rPr>
        <w:t xml:space="preserve">subject to the </w:t>
      </w:r>
      <w:r w:rsidR="000A31C2" w:rsidRPr="007F037F">
        <w:rPr>
          <w:rFonts w:ascii="Swis721 LtCn BT" w:hAnsi="Swis721 LtCn BT"/>
          <w:i/>
          <w:sz w:val="21"/>
          <w:szCs w:val="21"/>
        </w:rPr>
        <w:t>Title 2 U.S. Code of Federal Regulations Part 200, Uniform Administrative Requirements, Cost Principles, and Audit Requirements for Federal Awards</w:t>
      </w:r>
      <w:r w:rsidR="000A31C2" w:rsidRPr="007F037F">
        <w:rPr>
          <w:rFonts w:ascii="Swis721 LtCn BT" w:hAnsi="Swis721 LtCn BT"/>
          <w:b/>
          <w:i/>
          <w:iCs/>
          <w:spacing w:val="-3"/>
          <w:kern w:val="2"/>
          <w:sz w:val="21"/>
          <w:szCs w:val="21"/>
        </w:rPr>
        <w:t xml:space="preserve"> </w:t>
      </w:r>
      <w:r w:rsidR="00143131" w:rsidRPr="007F037F">
        <w:rPr>
          <w:rFonts w:ascii="Swis721 LtCn BT" w:hAnsi="Swis721 LtCn BT"/>
          <w:b/>
          <w:i/>
          <w:iCs/>
          <w:spacing w:val="-3"/>
          <w:kern w:val="2"/>
          <w:sz w:val="21"/>
          <w:szCs w:val="21"/>
        </w:rPr>
        <w:t>(</w:t>
      </w:r>
      <w:r w:rsidR="00FC3146" w:rsidRPr="007F037F">
        <w:rPr>
          <w:rFonts w:ascii="Swis721 LtCn BT" w:hAnsi="Swis721 LtCn BT"/>
          <w:b/>
          <w:i/>
          <w:spacing w:val="-3"/>
          <w:kern w:val="2"/>
          <w:sz w:val="21"/>
          <w:szCs w:val="21"/>
        </w:rPr>
        <w:t>Uniform Guidance</w:t>
      </w:r>
      <w:r w:rsidR="00143131" w:rsidRPr="007F037F">
        <w:rPr>
          <w:rFonts w:ascii="Swis721 LtCn BT" w:hAnsi="Swis721 LtCn BT"/>
          <w:b/>
          <w:i/>
          <w:spacing w:val="-3"/>
          <w:kern w:val="2"/>
          <w:sz w:val="21"/>
          <w:szCs w:val="21"/>
        </w:rPr>
        <w:t>)</w:t>
      </w:r>
      <w:r w:rsidR="00C97C8C" w:rsidRPr="007F037F">
        <w:rPr>
          <w:rFonts w:ascii="Swis721 LtCn BT" w:hAnsi="Swis721 LtCn BT"/>
          <w:b/>
          <w:spacing w:val="-3"/>
          <w:kern w:val="2"/>
          <w:sz w:val="21"/>
          <w:szCs w:val="21"/>
        </w:rPr>
        <w:t xml:space="preserve"> for</w:t>
      </w:r>
      <w:r w:rsidRPr="007F037F">
        <w:rPr>
          <w:rFonts w:ascii="Swis721 LtCn BT" w:hAnsi="Swis721 LtCn BT"/>
          <w:b/>
          <w:spacing w:val="-3"/>
          <w:kern w:val="2"/>
          <w:sz w:val="21"/>
          <w:szCs w:val="21"/>
        </w:rPr>
        <w:t xml:space="preserve"> the</w:t>
      </w:r>
      <w:r w:rsidR="00C97C8C" w:rsidRPr="007F037F">
        <w:rPr>
          <w:rFonts w:ascii="Swis721 LtCn BT" w:hAnsi="Swis721 LtCn BT"/>
          <w:b/>
          <w:spacing w:val="-3"/>
          <w:kern w:val="2"/>
          <w:sz w:val="21"/>
          <w:szCs w:val="21"/>
        </w:rPr>
        <w:t xml:space="preserve"> year(s) ending June 30, 20</w:t>
      </w:r>
      <w:r w:rsidR="004B4147" w:rsidRPr="007F037F">
        <w:rPr>
          <w:rFonts w:ascii="Swis721 LtCn BT" w:hAnsi="Swis721 LtCn BT"/>
          <w:b/>
          <w:spacing w:val="-3"/>
          <w:kern w:val="2"/>
          <w:sz w:val="21"/>
          <w:szCs w:val="21"/>
        </w:rPr>
        <w:t>__________________</w:t>
      </w:r>
      <w:r w:rsidR="00C97C8C" w:rsidRPr="007F037F">
        <w:rPr>
          <w:rFonts w:ascii="Swis721 LtCn BT" w:hAnsi="Swis721 LtCn BT"/>
          <w:b/>
          <w:spacing w:val="-3"/>
          <w:kern w:val="2"/>
          <w:sz w:val="21"/>
          <w:szCs w:val="21"/>
        </w:rPr>
        <w:t xml:space="preserve">, and completion of the </w:t>
      </w:r>
      <w:r w:rsidR="00C97C8C" w:rsidRPr="007F037F">
        <w:rPr>
          <w:rFonts w:ascii="Swis721 LtCn BT" w:hAnsi="Swis721 LtCn BT"/>
          <w:b/>
          <w:i/>
          <w:spacing w:val="-3"/>
          <w:kern w:val="2"/>
          <w:sz w:val="21"/>
          <w:szCs w:val="21"/>
        </w:rPr>
        <w:t>Uniform System of Financial Records</w:t>
      </w:r>
      <w:r w:rsidR="00120B3A" w:rsidRPr="007F037F">
        <w:rPr>
          <w:rFonts w:ascii="Swis721 LtCn BT" w:hAnsi="Swis721 LtCn BT"/>
          <w:b/>
          <w:i/>
          <w:spacing w:val="-3"/>
          <w:kern w:val="2"/>
          <w:sz w:val="21"/>
          <w:szCs w:val="21"/>
        </w:rPr>
        <w:t xml:space="preserve"> for Arizona School Districts</w:t>
      </w:r>
      <w:r w:rsidR="00C97C8C" w:rsidRPr="007F037F">
        <w:rPr>
          <w:rFonts w:ascii="Swis721 LtCn BT" w:hAnsi="Swis721 LtCn BT"/>
          <w:b/>
          <w:spacing w:val="-3"/>
          <w:kern w:val="2"/>
          <w:sz w:val="21"/>
          <w:szCs w:val="21"/>
        </w:rPr>
        <w:t xml:space="preserve"> Compliance Questionnaire.</w:t>
      </w:r>
    </w:p>
    <w:p w14:paraId="3496D514" w14:textId="77777777" w:rsidR="00C97C8C" w:rsidRPr="007F037F" w:rsidRDefault="00C97C8C" w:rsidP="00282FF0">
      <w:pPr>
        <w:widowControl/>
        <w:suppressAutoHyphens/>
        <w:spacing w:line="300" w:lineRule="atLeast"/>
        <w:jc w:val="both"/>
        <w:rPr>
          <w:rFonts w:ascii="Swis721 LtCn BT" w:hAnsi="Swis721 LtCn BT"/>
          <w:spacing w:val="-3"/>
          <w:kern w:val="2"/>
          <w:sz w:val="21"/>
          <w:szCs w:val="21"/>
        </w:rPr>
      </w:pPr>
      <w:r w:rsidRPr="007F037F">
        <w:rPr>
          <w:rFonts w:ascii="Swis721 LtCn BT" w:hAnsi="Swis721 LtCn BT"/>
          <w:spacing w:val="-3"/>
          <w:kern w:val="2"/>
          <w:sz w:val="21"/>
          <w:szCs w:val="21"/>
        </w:rPr>
        <w:t>Refer any questions regarding this Request for Proposals to:</w:t>
      </w:r>
    </w:p>
    <w:tbl>
      <w:tblPr>
        <w:tblW w:w="9720" w:type="dxa"/>
        <w:tblInd w:w="30" w:type="dxa"/>
        <w:tblLayout w:type="fixed"/>
        <w:tblCellMar>
          <w:left w:w="120" w:type="dxa"/>
          <w:right w:w="120" w:type="dxa"/>
        </w:tblCellMar>
        <w:tblLook w:val="0000" w:firstRow="0" w:lastRow="0" w:firstColumn="0" w:lastColumn="0" w:noHBand="0" w:noVBand="0"/>
      </w:tblPr>
      <w:tblGrid>
        <w:gridCol w:w="9720"/>
      </w:tblGrid>
      <w:tr w:rsidR="00C97C8C" w:rsidRPr="007F037F" w14:paraId="57C0119F" w14:textId="77777777" w:rsidTr="00C97C8C">
        <w:tc>
          <w:tcPr>
            <w:tcW w:w="9720" w:type="dxa"/>
          </w:tcPr>
          <w:p w14:paraId="19792654" w14:textId="77777777" w:rsidR="00C97C8C" w:rsidRPr="007F037F" w:rsidRDefault="00C97C8C" w:rsidP="00282FF0">
            <w:pPr>
              <w:widowControl/>
              <w:suppressAutoHyphens/>
              <w:spacing w:before="120" w:line="300" w:lineRule="atLeast"/>
              <w:ind w:right="-6"/>
              <w:rPr>
                <w:rFonts w:ascii="Swis721 LtCn BT" w:hAnsi="Swis721 LtCn BT"/>
                <w:spacing w:val="-3"/>
                <w:kern w:val="2"/>
                <w:sz w:val="21"/>
                <w:szCs w:val="21"/>
              </w:rPr>
            </w:pPr>
            <w:r w:rsidRPr="007F037F">
              <w:rPr>
                <w:rFonts w:ascii="Swis721 LtCn BT" w:hAnsi="Swis721 LtCn BT"/>
                <w:spacing w:val="-3"/>
                <w:kern w:val="2"/>
                <w:sz w:val="21"/>
                <w:szCs w:val="21"/>
              </w:rPr>
              <w:t>________________________________________________________________________________</w:t>
            </w:r>
          </w:p>
        </w:tc>
      </w:tr>
      <w:tr w:rsidR="00C97C8C" w:rsidRPr="007F037F" w14:paraId="4C7EC099" w14:textId="77777777" w:rsidTr="00C97C8C">
        <w:tc>
          <w:tcPr>
            <w:tcW w:w="9720" w:type="dxa"/>
          </w:tcPr>
          <w:p w14:paraId="7E70E7EF" w14:textId="77777777" w:rsidR="00C97C8C" w:rsidRPr="007F037F" w:rsidRDefault="00C97C8C" w:rsidP="00282FF0">
            <w:pPr>
              <w:widowControl/>
              <w:suppressAutoHyphens/>
              <w:spacing w:before="120" w:line="300" w:lineRule="atLeast"/>
              <w:rPr>
                <w:rFonts w:ascii="Swis721 LtCn BT" w:hAnsi="Swis721 LtCn BT"/>
                <w:spacing w:val="-3"/>
                <w:kern w:val="2"/>
                <w:sz w:val="21"/>
                <w:szCs w:val="21"/>
              </w:rPr>
            </w:pPr>
            <w:r w:rsidRPr="007F037F">
              <w:rPr>
                <w:rFonts w:ascii="Swis721 LtCn BT" w:hAnsi="Swis721 LtCn BT"/>
                <w:spacing w:val="-3"/>
                <w:kern w:val="2"/>
                <w:sz w:val="21"/>
                <w:szCs w:val="21"/>
              </w:rPr>
              <w:t>________________________________________________________________________________</w:t>
            </w:r>
          </w:p>
        </w:tc>
      </w:tr>
      <w:tr w:rsidR="00C97C8C" w:rsidRPr="007F037F" w14:paraId="292794B4" w14:textId="77777777" w:rsidTr="00C97C8C">
        <w:tc>
          <w:tcPr>
            <w:tcW w:w="9720" w:type="dxa"/>
          </w:tcPr>
          <w:p w14:paraId="35AF8254" w14:textId="77777777" w:rsidR="00C97C8C" w:rsidRPr="007F037F" w:rsidRDefault="00C97C8C" w:rsidP="00282FF0">
            <w:pPr>
              <w:widowControl/>
              <w:suppressAutoHyphens/>
              <w:spacing w:before="120" w:line="300" w:lineRule="atLeast"/>
              <w:rPr>
                <w:rFonts w:ascii="Swis721 LtCn BT" w:hAnsi="Swis721 LtCn BT"/>
                <w:spacing w:val="-3"/>
                <w:kern w:val="2"/>
                <w:sz w:val="21"/>
                <w:szCs w:val="21"/>
              </w:rPr>
            </w:pPr>
            <w:r w:rsidRPr="007F037F">
              <w:rPr>
                <w:rFonts w:ascii="Swis721 LtCn BT" w:hAnsi="Swis721 LtCn BT"/>
                <w:spacing w:val="-3"/>
                <w:kern w:val="2"/>
                <w:sz w:val="21"/>
                <w:szCs w:val="21"/>
              </w:rPr>
              <w:t>________________________________________________________________________________</w:t>
            </w:r>
          </w:p>
        </w:tc>
      </w:tr>
      <w:tr w:rsidR="00C97C8C" w:rsidRPr="007F037F" w14:paraId="5225F2EC" w14:textId="77777777" w:rsidTr="00C97C8C">
        <w:tc>
          <w:tcPr>
            <w:tcW w:w="9720" w:type="dxa"/>
          </w:tcPr>
          <w:p w14:paraId="6E807C1A" w14:textId="77777777" w:rsidR="00C97C8C" w:rsidRPr="007F037F" w:rsidRDefault="00614E6D" w:rsidP="00282FF0">
            <w:pPr>
              <w:widowControl/>
              <w:suppressAutoHyphens/>
              <w:spacing w:after="120" w:line="300" w:lineRule="atLeast"/>
              <w:jc w:val="both"/>
              <w:rPr>
                <w:rFonts w:ascii="Swis721 LtCn BT" w:hAnsi="Swis721 LtCn BT"/>
                <w:spacing w:val="-3"/>
                <w:kern w:val="2"/>
                <w:sz w:val="21"/>
                <w:szCs w:val="21"/>
              </w:rPr>
            </w:pPr>
            <w:r w:rsidRPr="007F037F">
              <w:rPr>
                <w:rFonts w:ascii="Swis721 LtCn BT" w:hAnsi="Swis721 LtCn BT"/>
                <w:spacing w:val="-3"/>
                <w:kern w:val="2"/>
                <w:sz w:val="21"/>
                <w:szCs w:val="21"/>
              </w:rPr>
              <w:t>(Name, title, and telephone number of District contact person)</w:t>
            </w:r>
          </w:p>
        </w:tc>
      </w:tr>
    </w:tbl>
    <w:p w14:paraId="14E51CC8" w14:textId="77777777" w:rsidR="00C97C8C" w:rsidRPr="007F037F" w:rsidRDefault="00C97C8C" w:rsidP="00282FF0">
      <w:pPr>
        <w:widowControl/>
        <w:suppressAutoHyphens/>
        <w:spacing w:after="120" w:line="300" w:lineRule="atLeast"/>
        <w:jc w:val="both"/>
        <w:rPr>
          <w:rFonts w:ascii="Swis721 LtCn BT" w:hAnsi="Swis721 LtCn BT"/>
          <w:spacing w:val="-3"/>
          <w:kern w:val="2"/>
          <w:sz w:val="21"/>
          <w:szCs w:val="21"/>
        </w:rPr>
      </w:pPr>
    </w:p>
    <w:tbl>
      <w:tblPr>
        <w:tblW w:w="9741" w:type="dxa"/>
        <w:tblLayout w:type="fixed"/>
        <w:tblLook w:val="0000" w:firstRow="0" w:lastRow="0" w:firstColumn="0" w:lastColumn="0" w:noHBand="0" w:noVBand="0"/>
      </w:tblPr>
      <w:tblGrid>
        <w:gridCol w:w="4248"/>
        <w:gridCol w:w="648"/>
        <w:gridCol w:w="4845"/>
      </w:tblGrid>
      <w:tr w:rsidR="00C97C8C" w:rsidRPr="007F037F" w14:paraId="7B910517" w14:textId="77777777" w:rsidTr="00D84403">
        <w:tc>
          <w:tcPr>
            <w:tcW w:w="4248" w:type="dxa"/>
          </w:tcPr>
          <w:p w14:paraId="348DDE5A" w14:textId="77777777" w:rsidR="00C97C8C" w:rsidRPr="007F037F" w:rsidRDefault="00C97C8C" w:rsidP="00282FF0">
            <w:pPr>
              <w:widowControl/>
              <w:suppressAutoHyphens/>
              <w:spacing w:line="300" w:lineRule="atLeast"/>
              <w:jc w:val="both"/>
              <w:rPr>
                <w:rFonts w:ascii="Swis721 LtCn BT" w:hAnsi="Swis721 LtCn BT"/>
                <w:spacing w:val="-3"/>
                <w:kern w:val="2"/>
                <w:sz w:val="21"/>
                <w:szCs w:val="21"/>
                <w:u w:val="single"/>
              </w:rPr>
            </w:pPr>
            <w:r w:rsidRPr="007F037F">
              <w:rPr>
                <w:rFonts w:ascii="Swis721 LtCn BT" w:hAnsi="Swis721 LtCn BT"/>
                <w:spacing w:val="-3"/>
                <w:kern w:val="2"/>
                <w:sz w:val="21"/>
                <w:szCs w:val="21"/>
              </w:rPr>
              <w:t>___________________________</w:t>
            </w:r>
          </w:p>
        </w:tc>
        <w:tc>
          <w:tcPr>
            <w:tcW w:w="648" w:type="dxa"/>
          </w:tcPr>
          <w:p w14:paraId="4197F74A" w14:textId="77777777" w:rsidR="00C97C8C" w:rsidRPr="007F037F" w:rsidRDefault="00C97C8C" w:rsidP="00282FF0">
            <w:pPr>
              <w:widowControl/>
              <w:suppressAutoHyphens/>
              <w:spacing w:line="300" w:lineRule="atLeast"/>
              <w:jc w:val="both"/>
              <w:rPr>
                <w:rFonts w:ascii="Swis721 LtCn BT" w:hAnsi="Swis721 LtCn BT"/>
                <w:spacing w:val="-3"/>
                <w:kern w:val="2"/>
                <w:sz w:val="21"/>
                <w:szCs w:val="21"/>
              </w:rPr>
            </w:pPr>
          </w:p>
        </w:tc>
        <w:tc>
          <w:tcPr>
            <w:tcW w:w="4845" w:type="dxa"/>
          </w:tcPr>
          <w:p w14:paraId="7DF6AE7E" w14:textId="77777777" w:rsidR="00C97C8C" w:rsidRPr="007F037F" w:rsidRDefault="00C97C8C" w:rsidP="00282FF0">
            <w:pPr>
              <w:widowControl/>
              <w:suppressAutoHyphens/>
              <w:spacing w:line="300" w:lineRule="atLeast"/>
              <w:jc w:val="both"/>
              <w:rPr>
                <w:rFonts w:ascii="Swis721 LtCn BT" w:hAnsi="Swis721 LtCn BT"/>
                <w:spacing w:val="-3"/>
                <w:kern w:val="2"/>
                <w:sz w:val="21"/>
                <w:szCs w:val="21"/>
              </w:rPr>
            </w:pPr>
            <w:r w:rsidRPr="007F037F">
              <w:rPr>
                <w:rFonts w:ascii="Swis721 LtCn BT" w:hAnsi="Swis721 LtCn BT"/>
                <w:spacing w:val="-3"/>
                <w:kern w:val="2"/>
                <w:sz w:val="21"/>
                <w:szCs w:val="21"/>
              </w:rPr>
              <w:t>_______________________________________</w:t>
            </w:r>
          </w:p>
        </w:tc>
      </w:tr>
      <w:tr w:rsidR="00C97C8C" w:rsidRPr="007F037F" w14:paraId="39ED30E8" w14:textId="77777777" w:rsidTr="00D84403">
        <w:tc>
          <w:tcPr>
            <w:tcW w:w="4248" w:type="dxa"/>
          </w:tcPr>
          <w:p w14:paraId="057D4429" w14:textId="77777777" w:rsidR="00C97C8C" w:rsidRPr="007F037F" w:rsidRDefault="00C97C8C" w:rsidP="00282FF0">
            <w:pPr>
              <w:widowControl/>
              <w:suppressAutoHyphens/>
              <w:spacing w:line="300" w:lineRule="atLeast"/>
              <w:rPr>
                <w:rFonts w:ascii="Swis721 LtCn BT" w:hAnsi="Swis721 LtCn BT"/>
                <w:spacing w:val="-3"/>
                <w:kern w:val="2"/>
                <w:sz w:val="21"/>
                <w:szCs w:val="21"/>
              </w:rPr>
            </w:pPr>
            <w:r w:rsidRPr="007F037F">
              <w:rPr>
                <w:rFonts w:ascii="Swis721 LtCn BT" w:hAnsi="Swis721 LtCn BT"/>
                <w:spacing w:val="-3"/>
                <w:kern w:val="2"/>
                <w:sz w:val="21"/>
                <w:szCs w:val="21"/>
              </w:rPr>
              <w:t>Date</w:t>
            </w:r>
          </w:p>
        </w:tc>
        <w:tc>
          <w:tcPr>
            <w:tcW w:w="648" w:type="dxa"/>
          </w:tcPr>
          <w:p w14:paraId="31AC95AA" w14:textId="77777777" w:rsidR="00C97C8C" w:rsidRPr="007F037F" w:rsidRDefault="00C97C8C" w:rsidP="00282FF0">
            <w:pPr>
              <w:widowControl/>
              <w:suppressAutoHyphens/>
              <w:spacing w:line="300" w:lineRule="atLeast"/>
              <w:jc w:val="both"/>
              <w:rPr>
                <w:rFonts w:ascii="Swis721 LtCn BT" w:hAnsi="Swis721 LtCn BT"/>
                <w:spacing w:val="-3"/>
                <w:kern w:val="2"/>
                <w:sz w:val="21"/>
                <w:szCs w:val="21"/>
              </w:rPr>
            </w:pPr>
          </w:p>
        </w:tc>
        <w:tc>
          <w:tcPr>
            <w:tcW w:w="4845" w:type="dxa"/>
          </w:tcPr>
          <w:p w14:paraId="44F65A26" w14:textId="77777777" w:rsidR="00C97C8C" w:rsidRPr="007F037F" w:rsidRDefault="00C97C8C" w:rsidP="00282FF0">
            <w:pPr>
              <w:widowControl/>
              <w:suppressAutoHyphens/>
              <w:spacing w:line="300" w:lineRule="atLeast"/>
              <w:rPr>
                <w:rFonts w:ascii="Swis721 LtCn BT" w:hAnsi="Swis721 LtCn BT"/>
                <w:spacing w:val="-3"/>
                <w:kern w:val="2"/>
                <w:sz w:val="21"/>
                <w:szCs w:val="21"/>
              </w:rPr>
            </w:pPr>
            <w:r w:rsidRPr="007F037F">
              <w:rPr>
                <w:rFonts w:ascii="Swis721 LtCn BT" w:hAnsi="Swis721 LtCn BT"/>
                <w:spacing w:val="-3"/>
                <w:kern w:val="2"/>
                <w:sz w:val="21"/>
                <w:szCs w:val="21"/>
              </w:rPr>
              <w:t>School District Administrator (signature)</w:t>
            </w:r>
          </w:p>
        </w:tc>
      </w:tr>
    </w:tbl>
    <w:p w14:paraId="5B7A0A99" w14:textId="77777777" w:rsidR="00575BE1" w:rsidRPr="007F037F" w:rsidRDefault="00575BE1" w:rsidP="00282FF0">
      <w:pPr>
        <w:tabs>
          <w:tab w:val="decimal" w:pos="360"/>
          <w:tab w:val="left" w:pos="720"/>
          <w:tab w:val="right" w:leader="dot" w:pos="9900"/>
        </w:tabs>
        <w:spacing w:line="300" w:lineRule="atLeast"/>
        <w:jc w:val="center"/>
        <w:rPr>
          <w:rFonts w:ascii="Swis721 LtCn BT" w:hAnsi="Swis721 LtCn BT"/>
          <w:b/>
          <w:kern w:val="2"/>
          <w:sz w:val="21"/>
          <w:szCs w:val="21"/>
        </w:rPr>
        <w:sectPr w:rsidR="00575BE1" w:rsidRPr="007F037F" w:rsidSect="001A249A">
          <w:headerReference w:type="default" r:id="rId15"/>
          <w:footerReference w:type="default" r:id="rId16"/>
          <w:headerReference w:type="first" r:id="rId17"/>
          <w:footerReference w:type="first" r:id="rId18"/>
          <w:endnotePr>
            <w:numFmt w:val="decimal"/>
          </w:endnotePr>
          <w:pgSz w:w="12240" w:h="15840" w:code="1"/>
          <w:pgMar w:top="1440" w:right="1296" w:bottom="1080" w:left="1296" w:header="720" w:footer="432" w:gutter="0"/>
          <w:pgNumType w:start="1"/>
          <w:cols w:space="720"/>
          <w:noEndnote/>
          <w:titlePg/>
          <w:docGrid w:linePitch="326"/>
        </w:sectPr>
      </w:pPr>
    </w:p>
    <w:p w14:paraId="73F57302" w14:textId="724823CB" w:rsidR="002D51DA" w:rsidRPr="007F037F" w:rsidRDefault="002D51DA" w:rsidP="00282FF0">
      <w:pPr>
        <w:spacing w:after="120" w:line="300" w:lineRule="atLeast"/>
        <w:jc w:val="center"/>
        <w:rPr>
          <w:rFonts w:ascii="Swis721 LtCn BT" w:hAnsi="Swis721 LtCn BT"/>
          <w:b/>
          <w:kern w:val="2"/>
          <w:sz w:val="21"/>
          <w:szCs w:val="21"/>
        </w:rPr>
      </w:pPr>
      <w:r w:rsidRPr="007F037F">
        <w:rPr>
          <w:rFonts w:ascii="Swis721 LtCn BT" w:hAnsi="Swis721 LtCn BT"/>
          <w:b/>
          <w:kern w:val="2"/>
          <w:sz w:val="21"/>
          <w:szCs w:val="21"/>
        </w:rPr>
        <w:lastRenderedPageBreak/>
        <w:t xml:space="preserve">____________________________ </w:t>
      </w:r>
      <w:r w:rsidR="00926373" w:rsidRPr="007F037F">
        <w:rPr>
          <w:rFonts w:ascii="Swis721 LtCn BT" w:hAnsi="Swis721 LtCn BT"/>
          <w:b/>
          <w:kern w:val="2"/>
          <w:sz w:val="21"/>
          <w:szCs w:val="21"/>
        </w:rPr>
        <w:t>School District No</w:t>
      </w:r>
      <w:r w:rsidRPr="007F037F">
        <w:rPr>
          <w:rFonts w:ascii="Swis721 LtCn BT" w:hAnsi="Swis721 LtCn BT"/>
          <w:b/>
          <w:kern w:val="2"/>
          <w:sz w:val="21"/>
          <w:szCs w:val="21"/>
        </w:rPr>
        <w:t>. ____</w:t>
      </w:r>
    </w:p>
    <w:p w14:paraId="2A4A155B" w14:textId="38F4DCF7" w:rsidR="002D51DA" w:rsidRPr="007F037F" w:rsidRDefault="00926373" w:rsidP="00282FF0">
      <w:pPr>
        <w:spacing w:after="480" w:line="300" w:lineRule="atLeast"/>
        <w:jc w:val="center"/>
        <w:rPr>
          <w:rFonts w:ascii="Swis721 LtCn BT" w:hAnsi="Swis721 LtCn BT"/>
          <w:b/>
          <w:kern w:val="2"/>
          <w:sz w:val="21"/>
          <w:szCs w:val="21"/>
        </w:rPr>
      </w:pPr>
      <w:r w:rsidRPr="007F037F">
        <w:rPr>
          <w:rFonts w:ascii="Swis721 LtCn BT" w:hAnsi="Swis721 LtCn BT"/>
          <w:b/>
          <w:kern w:val="2"/>
          <w:sz w:val="21"/>
          <w:szCs w:val="21"/>
        </w:rPr>
        <w:t>Request for Proposals No</w:t>
      </w:r>
      <w:r w:rsidR="002D51DA" w:rsidRPr="007F037F">
        <w:rPr>
          <w:rFonts w:ascii="Swis721 LtCn BT" w:hAnsi="Swis721 LtCn BT"/>
          <w:b/>
          <w:kern w:val="2"/>
          <w:sz w:val="21"/>
          <w:szCs w:val="21"/>
        </w:rPr>
        <w:t>. ____</w:t>
      </w:r>
    </w:p>
    <w:p w14:paraId="772200D3" w14:textId="68B991F8" w:rsidR="002D51DA" w:rsidRPr="007F037F" w:rsidRDefault="00926373" w:rsidP="00282FF0">
      <w:pPr>
        <w:pStyle w:val="Heading3"/>
        <w:keepNext w:val="0"/>
        <w:tabs>
          <w:tab w:val="clear" w:pos="360"/>
          <w:tab w:val="clear" w:pos="720"/>
          <w:tab w:val="clear" w:pos="1260"/>
          <w:tab w:val="clear" w:pos="1800"/>
          <w:tab w:val="clear" w:pos="2340"/>
          <w:tab w:val="clear" w:pos="2700"/>
          <w:tab w:val="clear" w:pos="9540"/>
        </w:tabs>
        <w:spacing w:after="720" w:line="300" w:lineRule="atLeast"/>
        <w:rPr>
          <w:rFonts w:ascii="Swis721 LtCn BT" w:hAnsi="Swis721 LtCn BT"/>
          <w:sz w:val="21"/>
          <w:szCs w:val="21"/>
        </w:rPr>
      </w:pPr>
      <w:r w:rsidRPr="007F037F">
        <w:rPr>
          <w:rFonts w:ascii="Swis721 LtCn BT" w:hAnsi="Swis721 LtCn BT"/>
          <w:sz w:val="21"/>
          <w:szCs w:val="21"/>
        </w:rPr>
        <w:t>Contents</w:t>
      </w:r>
    </w:p>
    <w:p w14:paraId="6E868467" w14:textId="77777777" w:rsidR="002D51DA" w:rsidRPr="007F037F" w:rsidRDefault="002D51DA" w:rsidP="00282FF0">
      <w:pPr>
        <w:widowControl/>
        <w:tabs>
          <w:tab w:val="right" w:pos="9360"/>
        </w:tabs>
        <w:spacing w:after="240" w:line="300" w:lineRule="atLeast"/>
        <w:jc w:val="both"/>
        <w:rPr>
          <w:rFonts w:ascii="Swis721 LtCn BT" w:hAnsi="Swis721 LtCn BT"/>
          <w:kern w:val="2"/>
          <w:sz w:val="21"/>
          <w:szCs w:val="21"/>
        </w:rPr>
      </w:pPr>
      <w:r w:rsidRPr="007F037F">
        <w:rPr>
          <w:rFonts w:ascii="Swis721 LtCn BT" w:hAnsi="Swis721 LtCn BT"/>
          <w:b/>
          <w:kern w:val="2"/>
          <w:sz w:val="21"/>
          <w:szCs w:val="21"/>
          <w:u w:val="single"/>
        </w:rPr>
        <w:t>Topic</w:t>
      </w:r>
      <w:r w:rsidRPr="007F037F">
        <w:rPr>
          <w:rFonts w:ascii="Swis721 LtCn BT" w:hAnsi="Swis721 LtCn BT"/>
          <w:b/>
          <w:kern w:val="2"/>
          <w:sz w:val="21"/>
          <w:szCs w:val="21"/>
        </w:rPr>
        <w:tab/>
      </w:r>
      <w:r w:rsidRPr="007F037F">
        <w:rPr>
          <w:rFonts w:ascii="Swis721 LtCn BT" w:hAnsi="Swis721 LtCn BT"/>
          <w:b/>
          <w:kern w:val="2"/>
          <w:sz w:val="21"/>
          <w:szCs w:val="21"/>
          <w:u w:val="single"/>
        </w:rPr>
        <w:t>Page</w:t>
      </w:r>
    </w:p>
    <w:p w14:paraId="39925708" w14:textId="0E9BA235" w:rsidR="002D51DA" w:rsidRPr="007F037F" w:rsidRDefault="002D51DA" w:rsidP="00282FF0">
      <w:pPr>
        <w:widowControl/>
        <w:tabs>
          <w:tab w:val="decimal" w:pos="360"/>
          <w:tab w:val="left" w:pos="720"/>
          <w:tab w:val="right" w:leader="dot" w:pos="9360"/>
        </w:tabs>
        <w:spacing w:after="160" w:line="300" w:lineRule="atLeast"/>
        <w:ind w:left="720" w:hanging="720"/>
        <w:jc w:val="both"/>
        <w:rPr>
          <w:rFonts w:ascii="Swis721 LtCn BT" w:hAnsi="Swis721 LtCn BT"/>
          <w:kern w:val="2"/>
          <w:sz w:val="21"/>
          <w:szCs w:val="21"/>
        </w:rPr>
      </w:pPr>
      <w:r w:rsidRPr="007F037F">
        <w:rPr>
          <w:rFonts w:ascii="Swis721 LtCn BT" w:hAnsi="Swis721 LtCn BT"/>
          <w:kern w:val="2"/>
          <w:sz w:val="21"/>
          <w:szCs w:val="21"/>
        </w:rPr>
        <w:tab/>
        <w:t>I.</w:t>
      </w:r>
      <w:r w:rsidRPr="007F037F">
        <w:rPr>
          <w:rFonts w:ascii="Swis721 LtCn BT" w:hAnsi="Swis721 LtCn BT"/>
          <w:kern w:val="2"/>
          <w:sz w:val="21"/>
          <w:szCs w:val="21"/>
        </w:rPr>
        <w:tab/>
        <w:t>Purpose</w:t>
      </w:r>
      <w:r w:rsidRPr="007F037F">
        <w:rPr>
          <w:rFonts w:ascii="Swis721 LtCn BT" w:hAnsi="Swis721 LtCn BT"/>
          <w:kern w:val="2"/>
          <w:sz w:val="21"/>
          <w:szCs w:val="21"/>
        </w:rPr>
        <w:tab/>
      </w:r>
      <w:r w:rsidR="00276D00" w:rsidRPr="007F037F">
        <w:rPr>
          <w:rFonts w:ascii="Swis721 LtCn BT" w:hAnsi="Swis721 LtCn BT"/>
          <w:kern w:val="2"/>
          <w:sz w:val="21"/>
          <w:szCs w:val="21"/>
        </w:rPr>
        <w:fldChar w:fldCharType="begin"/>
      </w:r>
      <w:r w:rsidR="00276D00" w:rsidRPr="007F037F">
        <w:rPr>
          <w:rFonts w:ascii="Swis721 LtCn BT" w:hAnsi="Swis721 LtCn BT"/>
          <w:kern w:val="2"/>
          <w:sz w:val="21"/>
          <w:szCs w:val="21"/>
        </w:rPr>
        <w:instrText xml:space="preserve"> PAGEREF  I  \* MERGEFORMAT </w:instrText>
      </w:r>
      <w:r w:rsidR="00276D00" w:rsidRPr="007F037F">
        <w:rPr>
          <w:rFonts w:ascii="Swis721 LtCn BT" w:hAnsi="Swis721 LtCn BT"/>
          <w:kern w:val="2"/>
          <w:sz w:val="21"/>
          <w:szCs w:val="21"/>
        </w:rPr>
        <w:fldChar w:fldCharType="separate"/>
      </w:r>
      <w:r w:rsidR="008508B3" w:rsidRPr="007F037F">
        <w:rPr>
          <w:rFonts w:ascii="Swis721 LtCn BT" w:hAnsi="Swis721 LtCn BT"/>
          <w:noProof/>
          <w:kern w:val="2"/>
          <w:sz w:val="21"/>
          <w:szCs w:val="21"/>
        </w:rPr>
        <w:t>2</w:t>
      </w:r>
      <w:r w:rsidR="00276D00" w:rsidRPr="007F037F">
        <w:rPr>
          <w:rFonts w:ascii="Swis721 LtCn BT" w:hAnsi="Swis721 LtCn BT"/>
          <w:kern w:val="2"/>
          <w:sz w:val="21"/>
          <w:szCs w:val="21"/>
        </w:rPr>
        <w:fldChar w:fldCharType="end"/>
      </w:r>
    </w:p>
    <w:p w14:paraId="3E21B23C" w14:textId="03FD2BC3" w:rsidR="002D51DA" w:rsidRPr="007F037F" w:rsidRDefault="002D51DA" w:rsidP="00282FF0">
      <w:pPr>
        <w:widowControl/>
        <w:tabs>
          <w:tab w:val="decimal" w:pos="360"/>
          <w:tab w:val="left" w:pos="720"/>
          <w:tab w:val="right" w:leader="dot" w:pos="9360"/>
        </w:tabs>
        <w:spacing w:after="160" w:line="300" w:lineRule="atLeast"/>
        <w:ind w:left="720" w:hanging="720"/>
        <w:jc w:val="both"/>
        <w:rPr>
          <w:rFonts w:ascii="Swis721 LtCn BT" w:hAnsi="Swis721 LtCn BT"/>
          <w:kern w:val="2"/>
          <w:sz w:val="21"/>
          <w:szCs w:val="21"/>
        </w:rPr>
      </w:pPr>
      <w:r w:rsidRPr="007F037F">
        <w:rPr>
          <w:rFonts w:ascii="Swis721 LtCn BT" w:hAnsi="Swis721 LtCn BT"/>
          <w:kern w:val="2"/>
          <w:sz w:val="21"/>
          <w:szCs w:val="21"/>
        </w:rPr>
        <w:tab/>
        <w:t>II.</w:t>
      </w:r>
      <w:r w:rsidRPr="007F037F">
        <w:rPr>
          <w:rFonts w:ascii="Swis721 LtCn BT" w:hAnsi="Swis721 LtCn BT"/>
          <w:kern w:val="2"/>
          <w:sz w:val="21"/>
          <w:szCs w:val="21"/>
        </w:rPr>
        <w:tab/>
      </w:r>
      <w:r w:rsidR="00C0457A" w:rsidRPr="007F037F">
        <w:rPr>
          <w:rFonts w:ascii="Swis721 LtCn BT" w:hAnsi="Swis721 LtCn BT"/>
          <w:kern w:val="2"/>
          <w:sz w:val="21"/>
          <w:szCs w:val="21"/>
        </w:rPr>
        <w:t xml:space="preserve">Nature of </w:t>
      </w:r>
      <w:r w:rsidR="00926373" w:rsidRPr="007F037F">
        <w:rPr>
          <w:rFonts w:ascii="Swis721 LtCn BT" w:hAnsi="Swis721 LtCn BT"/>
          <w:kern w:val="2"/>
          <w:sz w:val="21"/>
          <w:szCs w:val="21"/>
        </w:rPr>
        <w:t>s</w:t>
      </w:r>
      <w:r w:rsidR="00C0457A" w:rsidRPr="007F037F">
        <w:rPr>
          <w:rFonts w:ascii="Swis721 LtCn BT" w:hAnsi="Swis721 LtCn BT"/>
          <w:kern w:val="2"/>
          <w:sz w:val="21"/>
          <w:szCs w:val="21"/>
        </w:rPr>
        <w:t xml:space="preserve">ervices </w:t>
      </w:r>
      <w:r w:rsidR="00926373" w:rsidRPr="007F037F">
        <w:rPr>
          <w:rFonts w:ascii="Swis721 LtCn BT" w:hAnsi="Swis721 LtCn BT"/>
          <w:kern w:val="2"/>
          <w:sz w:val="21"/>
          <w:szCs w:val="21"/>
        </w:rPr>
        <w:t>r</w:t>
      </w:r>
      <w:r w:rsidR="00C0457A" w:rsidRPr="007F037F">
        <w:rPr>
          <w:rFonts w:ascii="Swis721 LtCn BT" w:hAnsi="Swis721 LtCn BT"/>
          <w:kern w:val="2"/>
          <w:sz w:val="21"/>
          <w:szCs w:val="21"/>
        </w:rPr>
        <w:t>equired</w:t>
      </w:r>
      <w:r w:rsidRPr="007F037F">
        <w:rPr>
          <w:rFonts w:ascii="Swis721 LtCn BT" w:hAnsi="Swis721 LtCn BT"/>
          <w:kern w:val="2"/>
          <w:sz w:val="21"/>
          <w:szCs w:val="21"/>
        </w:rPr>
        <w:tab/>
      </w:r>
      <w:r w:rsidR="00276D00" w:rsidRPr="007F037F">
        <w:rPr>
          <w:rFonts w:ascii="Swis721 LtCn BT" w:hAnsi="Swis721 LtCn BT"/>
          <w:kern w:val="2"/>
          <w:sz w:val="21"/>
          <w:szCs w:val="21"/>
        </w:rPr>
        <w:fldChar w:fldCharType="begin"/>
      </w:r>
      <w:r w:rsidR="00276D00" w:rsidRPr="007F037F">
        <w:rPr>
          <w:rFonts w:ascii="Swis721 LtCn BT" w:hAnsi="Swis721 LtCn BT"/>
          <w:kern w:val="2"/>
          <w:sz w:val="21"/>
          <w:szCs w:val="21"/>
        </w:rPr>
        <w:instrText xml:space="preserve"> PAGEREF  II  \* MERGEFORMAT </w:instrText>
      </w:r>
      <w:r w:rsidR="00276D00" w:rsidRPr="007F037F">
        <w:rPr>
          <w:rFonts w:ascii="Swis721 LtCn BT" w:hAnsi="Swis721 LtCn BT"/>
          <w:kern w:val="2"/>
          <w:sz w:val="21"/>
          <w:szCs w:val="21"/>
        </w:rPr>
        <w:fldChar w:fldCharType="separate"/>
      </w:r>
      <w:r w:rsidR="008508B3" w:rsidRPr="007F037F">
        <w:rPr>
          <w:rFonts w:ascii="Swis721 LtCn BT" w:hAnsi="Swis721 LtCn BT"/>
          <w:noProof/>
          <w:kern w:val="2"/>
          <w:sz w:val="21"/>
          <w:szCs w:val="21"/>
        </w:rPr>
        <w:t>2</w:t>
      </w:r>
      <w:r w:rsidR="00276D00" w:rsidRPr="007F037F">
        <w:rPr>
          <w:rFonts w:ascii="Swis721 LtCn BT" w:hAnsi="Swis721 LtCn BT"/>
          <w:kern w:val="2"/>
          <w:sz w:val="21"/>
          <w:szCs w:val="21"/>
        </w:rPr>
        <w:fldChar w:fldCharType="end"/>
      </w:r>
    </w:p>
    <w:p w14:paraId="2DBF89F4" w14:textId="22847D75" w:rsidR="002D51DA" w:rsidRPr="007F037F" w:rsidRDefault="002D51DA" w:rsidP="00282FF0">
      <w:pPr>
        <w:widowControl/>
        <w:tabs>
          <w:tab w:val="decimal" w:pos="360"/>
          <w:tab w:val="left" w:pos="720"/>
          <w:tab w:val="right" w:leader="dot" w:pos="9360"/>
        </w:tabs>
        <w:spacing w:after="160" w:line="300" w:lineRule="atLeast"/>
        <w:ind w:left="720" w:hanging="720"/>
        <w:jc w:val="both"/>
        <w:rPr>
          <w:rFonts w:ascii="Swis721 LtCn BT" w:hAnsi="Swis721 LtCn BT"/>
          <w:kern w:val="2"/>
          <w:sz w:val="21"/>
          <w:szCs w:val="21"/>
        </w:rPr>
      </w:pPr>
      <w:r w:rsidRPr="007F037F">
        <w:rPr>
          <w:rFonts w:ascii="Swis721 LtCn BT" w:hAnsi="Swis721 LtCn BT"/>
          <w:kern w:val="2"/>
          <w:sz w:val="21"/>
          <w:szCs w:val="21"/>
        </w:rPr>
        <w:tab/>
        <w:t>III.</w:t>
      </w:r>
      <w:r w:rsidRPr="007F037F">
        <w:rPr>
          <w:rFonts w:ascii="Swis721 LtCn BT" w:hAnsi="Swis721 LtCn BT"/>
          <w:kern w:val="2"/>
          <w:sz w:val="21"/>
          <w:szCs w:val="21"/>
        </w:rPr>
        <w:tab/>
      </w:r>
      <w:r w:rsidR="00C0457A" w:rsidRPr="007F037F">
        <w:rPr>
          <w:rFonts w:ascii="Swis721 LtCn BT" w:hAnsi="Swis721 LtCn BT"/>
          <w:kern w:val="2"/>
          <w:sz w:val="21"/>
          <w:szCs w:val="21"/>
        </w:rPr>
        <w:t xml:space="preserve">General </w:t>
      </w:r>
      <w:r w:rsidR="00EB11F4" w:rsidRPr="007F037F">
        <w:rPr>
          <w:rFonts w:ascii="Swis721 LtCn BT" w:hAnsi="Swis721 LtCn BT"/>
          <w:kern w:val="2"/>
          <w:sz w:val="21"/>
          <w:szCs w:val="21"/>
        </w:rPr>
        <w:t>i</w:t>
      </w:r>
      <w:r w:rsidR="00C0457A" w:rsidRPr="007F037F">
        <w:rPr>
          <w:rFonts w:ascii="Swis721 LtCn BT" w:hAnsi="Swis721 LtCn BT"/>
          <w:kern w:val="2"/>
          <w:sz w:val="21"/>
          <w:szCs w:val="21"/>
        </w:rPr>
        <w:t>nformation</w:t>
      </w:r>
      <w:r w:rsidR="00C0457A" w:rsidRPr="007F037F" w:rsidDel="00C0457A">
        <w:rPr>
          <w:rFonts w:ascii="Swis721 LtCn BT" w:hAnsi="Swis721 LtCn BT"/>
          <w:kern w:val="2"/>
          <w:sz w:val="21"/>
          <w:szCs w:val="21"/>
        </w:rPr>
        <w:t xml:space="preserve"> </w:t>
      </w:r>
      <w:r w:rsidRPr="007F037F">
        <w:rPr>
          <w:rFonts w:ascii="Swis721 LtCn BT" w:hAnsi="Swis721 LtCn BT"/>
          <w:kern w:val="2"/>
          <w:sz w:val="21"/>
          <w:szCs w:val="21"/>
        </w:rPr>
        <w:tab/>
      </w:r>
      <w:r w:rsidR="00276D00" w:rsidRPr="007F037F">
        <w:rPr>
          <w:rFonts w:ascii="Swis721 LtCn BT" w:hAnsi="Swis721 LtCn BT"/>
          <w:kern w:val="2"/>
          <w:sz w:val="21"/>
          <w:szCs w:val="21"/>
        </w:rPr>
        <w:fldChar w:fldCharType="begin"/>
      </w:r>
      <w:r w:rsidR="00276D00" w:rsidRPr="007F037F">
        <w:rPr>
          <w:rFonts w:ascii="Swis721 LtCn BT" w:hAnsi="Swis721 LtCn BT"/>
          <w:kern w:val="2"/>
          <w:sz w:val="21"/>
          <w:szCs w:val="21"/>
        </w:rPr>
        <w:instrText xml:space="preserve"> PAGEREF  III  \* MERGEFORMAT </w:instrText>
      </w:r>
      <w:r w:rsidR="00276D00" w:rsidRPr="007F037F">
        <w:rPr>
          <w:rFonts w:ascii="Swis721 LtCn BT" w:hAnsi="Swis721 LtCn BT"/>
          <w:kern w:val="2"/>
          <w:sz w:val="21"/>
          <w:szCs w:val="21"/>
        </w:rPr>
        <w:fldChar w:fldCharType="separate"/>
      </w:r>
      <w:r w:rsidR="008508B3" w:rsidRPr="007F037F">
        <w:rPr>
          <w:rFonts w:ascii="Swis721 LtCn BT" w:hAnsi="Swis721 LtCn BT"/>
          <w:noProof/>
          <w:kern w:val="2"/>
          <w:sz w:val="21"/>
          <w:szCs w:val="21"/>
        </w:rPr>
        <w:t>2</w:t>
      </w:r>
      <w:r w:rsidR="00276D00" w:rsidRPr="007F037F">
        <w:rPr>
          <w:rFonts w:ascii="Swis721 LtCn BT" w:hAnsi="Swis721 LtCn BT"/>
          <w:kern w:val="2"/>
          <w:sz w:val="21"/>
          <w:szCs w:val="21"/>
        </w:rPr>
        <w:fldChar w:fldCharType="end"/>
      </w:r>
    </w:p>
    <w:p w14:paraId="281C2D89" w14:textId="4FCDAC06" w:rsidR="002D51DA" w:rsidRPr="007F037F" w:rsidRDefault="002D51DA" w:rsidP="00282FF0">
      <w:pPr>
        <w:widowControl/>
        <w:tabs>
          <w:tab w:val="decimal" w:pos="360"/>
          <w:tab w:val="left" w:pos="720"/>
          <w:tab w:val="right" w:leader="dot" w:pos="9360"/>
        </w:tabs>
        <w:spacing w:after="160" w:line="300" w:lineRule="atLeast"/>
        <w:ind w:left="720" w:hanging="720"/>
        <w:jc w:val="both"/>
        <w:rPr>
          <w:rFonts w:ascii="Swis721 LtCn BT" w:hAnsi="Swis721 LtCn BT"/>
          <w:kern w:val="2"/>
          <w:sz w:val="21"/>
          <w:szCs w:val="21"/>
        </w:rPr>
      </w:pPr>
      <w:r w:rsidRPr="007F037F">
        <w:rPr>
          <w:rFonts w:ascii="Swis721 LtCn BT" w:hAnsi="Swis721 LtCn BT"/>
          <w:kern w:val="2"/>
          <w:sz w:val="21"/>
          <w:szCs w:val="21"/>
        </w:rPr>
        <w:tab/>
        <w:t>IV.</w:t>
      </w:r>
      <w:r w:rsidRPr="007F037F">
        <w:rPr>
          <w:rFonts w:ascii="Swis721 LtCn BT" w:hAnsi="Swis721 LtCn BT"/>
          <w:kern w:val="2"/>
          <w:sz w:val="21"/>
          <w:szCs w:val="21"/>
        </w:rPr>
        <w:tab/>
      </w:r>
      <w:r w:rsidR="00C0457A" w:rsidRPr="007F037F">
        <w:rPr>
          <w:rFonts w:ascii="Swis721 LtCn BT" w:hAnsi="Swis721 LtCn BT"/>
          <w:kern w:val="2"/>
          <w:sz w:val="21"/>
          <w:szCs w:val="21"/>
        </w:rPr>
        <w:t xml:space="preserve">Proposal </w:t>
      </w:r>
      <w:r w:rsidR="00EB11F4" w:rsidRPr="007F037F">
        <w:rPr>
          <w:rFonts w:ascii="Swis721 LtCn BT" w:hAnsi="Swis721 LtCn BT"/>
          <w:kern w:val="2"/>
          <w:sz w:val="21"/>
          <w:szCs w:val="21"/>
        </w:rPr>
        <w:t>f</w:t>
      </w:r>
      <w:r w:rsidR="00C0457A" w:rsidRPr="007F037F">
        <w:rPr>
          <w:rFonts w:ascii="Swis721 LtCn BT" w:hAnsi="Swis721 LtCn BT"/>
          <w:kern w:val="2"/>
          <w:sz w:val="21"/>
          <w:szCs w:val="21"/>
        </w:rPr>
        <w:t>ormat</w:t>
      </w:r>
      <w:r w:rsidR="00C0457A" w:rsidRPr="007F037F" w:rsidDel="00C0457A">
        <w:rPr>
          <w:rFonts w:ascii="Swis721 LtCn BT" w:hAnsi="Swis721 LtCn BT"/>
          <w:kern w:val="2"/>
          <w:sz w:val="21"/>
          <w:szCs w:val="21"/>
        </w:rPr>
        <w:t xml:space="preserve"> </w:t>
      </w:r>
      <w:r w:rsidRPr="007F037F">
        <w:rPr>
          <w:rFonts w:ascii="Swis721 LtCn BT" w:hAnsi="Swis721 LtCn BT"/>
          <w:kern w:val="2"/>
          <w:sz w:val="21"/>
          <w:szCs w:val="21"/>
        </w:rPr>
        <w:tab/>
      </w:r>
      <w:r w:rsidR="00276D00" w:rsidRPr="007F037F">
        <w:rPr>
          <w:rFonts w:ascii="Swis721 LtCn BT" w:hAnsi="Swis721 LtCn BT"/>
          <w:kern w:val="2"/>
          <w:sz w:val="21"/>
          <w:szCs w:val="21"/>
        </w:rPr>
        <w:fldChar w:fldCharType="begin"/>
      </w:r>
      <w:r w:rsidR="00276D00" w:rsidRPr="007F037F">
        <w:rPr>
          <w:rFonts w:ascii="Swis721 LtCn BT" w:hAnsi="Swis721 LtCn BT"/>
          <w:kern w:val="2"/>
          <w:sz w:val="21"/>
          <w:szCs w:val="21"/>
        </w:rPr>
        <w:instrText xml:space="preserve"> PAGEREF  IV  \* MERGEFORMAT </w:instrText>
      </w:r>
      <w:r w:rsidR="00276D00" w:rsidRPr="007F037F">
        <w:rPr>
          <w:rFonts w:ascii="Swis721 LtCn BT" w:hAnsi="Swis721 LtCn BT"/>
          <w:kern w:val="2"/>
          <w:sz w:val="21"/>
          <w:szCs w:val="21"/>
        </w:rPr>
        <w:fldChar w:fldCharType="separate"/>
      </w:r>
      <w:r w:rsidR="008508B3" w:rsidRPr="007F037F">
        <w:rPr>
          <w:rFonts w:ascii="Swis721 LtCn BT" w:hAnsi="Swis721 LtCn BT"/>
          <w:noProof/>
          <w:kern w:val="2"/>
          <w:sz w:val="21"/>
          <w:szCs w:val="21"/>
        </w:rPr>
        <w:t>5</w:t>
      </w:r>
      <w:r w:rsidR="00276D00" w:rsidRPr="007F037F">
        <w:rPr>
          <w:rFonts w:ascii="Swis721 LtCn BT" w:hAnsi="Swis721 LtCn BT"/>
          <w:kern w:val="2"/>
          <w:sz w:val="21"/>
          <w:szCs w:val="21"/>
        </w:rPr>
        <w:fldChar w:fldCharType="end"/>
      </w:r>
    </w:p>
    <w:p w14:paraId="5C0B96B7" w14:textId="1888114E" w:rsidR="002D51DA" w:rsidRPr="007F037F" w:rsidRDefault="002D51DA" w:rsidP="00282FF0">
      <w:pPr>
        <w:widowControl/>
        <w:tabs>
          <w:tab w:val="decimal" w:pos="360"/>
          <w:tab w:val="left" w:pos="720"/>
          <w:tab w:val="right" w:leader="dot" w:pos="9360"/>
        </w:tabs>
        <w:spacing w:after="160" w:line="300" w:lineRule="atLeast"/>
        <w:ind w:left="720" w:hanging="720"/>
        <w:jc w:val="both"/>
        <w:rPr>
          <w:rFonts w:ascii="Swis721 LtCn BT" w:hAnsi="Swis721 LtCn BT"/>
          <w:kern w:val="2"/>
          <w:sz w:val="21"/>
          <w:szCs w:val="21"/>
        </w:rPr>
      </w:pPr>
      <w:r w:rsidRPr="007F037F">
        <w:rPr>
          <w:rFonts w:ascii="Swis721 LtCn BT" w:hAnsi="Swis721 LtCn BT"/>
          <w:kern w:val="2"/>
          <w:sz w:val="21"/>
          <w:szCs w:val="21"/>
        </w:rPr>
        <w:tab/>
        <w:t>V.</w:t>
      </w:r>
      <w:r w:rsidRPr="007F037F">
        <w:rPr>
          <w:rFonts w:ascii="Swis721 LtCn BT" w:hAnsi="Swis721 LtCn BT"/>
          <w:kern w:val="2"/>
          <w:sz w:val="21"/>
          <w:szCs w:val="21"/>
        </w:rPr>
        <w:tab/>
      </w:r>
      <w:r w:rsidR="00C0457A" w:rsidRPr="007F037F">
        <w:rPr>
          <w:rFonts w:ascii="Swis721 LtCn BT" w:hAnsi="Swis721 LtCn BT"/>
          <w:kern w:val="2"/>
          <w:sz w:val="21"/>
          <w:szCs w:val="21"/>
        </w:rPr>
        <w:t xml:space="preserve">Description of </w:t>
      </w:r>
      <w:r w:rsidR="00EB11F4" w:rsidRPr="007F037F">
        <w:rPr>
          <w:rFonts w:ascii="Swis721 LtCn BT" w:hAnsi="Swis721 LtCn BT"/>
          <w:kern w:val="2"/>
          <w:sz w:val="21"/>
          <w:szCs w:val="21"/>
        </w:rPr>
        <w:t>d</w:t>
      </w:r>
      <w:r w:rsidR="00C0457A" w:rsidRPr="007F037F">
        <w:rPr>
          <w:rFonts w:ascii="Swis721 LtCn BT" w:hAnsi="Swis721 LtCn BT"/>
          <w:kern w:val="2"/>
          <w:sz w:val="21"/>
          <w:szCs w:val="21"/>
        </w:rPr>
        <w:t xml:space="preserve">istrict and </w:t>
      </w:r>
      <w:r w:rsidR="00EB11F4" w:rsidRPr="007F037F">
        <w:rPr>
          <w:rFonts w:ascii="Swis721 LtCn BT" w:hAnsi="Swis721 LtCn BT"/>
          <w:kern w:val="2"/>
          <w:sz w:val="21"/>
          <w:szCs w:val="21"/>
        </w:rPr>
        <w:t>r</w:t>
      </w:r>
      <w:r w:rsidR="00C0457A" w:rsidRPr="007F037F">
        <w:rPr>
          <w:rFonts w:ascii="Swis721 LtCn BT" w:hAnsi="Swis721 LtCn BT"/>
          <w:kern w:val="2"/>
          <w:sz w:val="21"/>
          <w:szCs w:val="21"/>
        </w:rPr>
        <w:t xml:space="preserve">ecords to </w:t>
      </w:r>
      <w:r w:rsidR="00EB11F4" w:rsidRPr="007F037F">
        <w:rPr>
          <w:rFonts w:ascii="Swis721 LtCn BT" w:hAnsi="Swis721 LtCn BT"/>
          <w:kern w:val="2"/>
          <w:sz w:val="21"/>
          <w:szCs w:val="21"/>
        </w:rPr>
        <w:t>b</w:t>
      </w:r>
      <w:r w:rsidR="00C0457A" w:rsidRPr="007F037F">
        <w:rPr>
          <w:rFonts w:ascii="Swis721 LtCn BT" w:hAnsi="Swis721 LtCn BT"/>
          <w:kern w:val="2"/>
          <w:sz w:val="21"/>
          <w:szCs w:val="21"/>
        </w:rPr>
        <w:t xml:space="preserve">e </w:t>
      </w:r>
      <w:r w:rsidR="00EB11F4" w:rsidRPr="007F037F">
        <w:rPr>
          <w:rFonts w:ascii="Swis721 LtCn BT" w:hAnsi="Swis721 LtCn BT"/>
          <w:kern w:val="2"/>
          <w:sz w:val="21"/>
          <w:szCs w:val="21"/>
        </w:rPr>
        <w:t>a</w:t>
      </w:r>
      <w:r w:rsidR="00C0457A" w:rsidRPr="007F037F">
        <w:rPr>
          <w:rFonts w:ascii="Swis721 LtCn BT" w:hAnsi="Swis721 LtCn BT"/>
          <w:kern w:val="2"/>
          <w:sz w:val="21"/>
          <w:szCs w:val="21"/>
        </w:rPr>
        <w:t>udited</w:t>
      </w:r>
      <w:r w:rsidR="00C0457A" w:rsidRPr="007F037F" w:rsidDel="00C0457A">
        <w:rPr>
          <w:rFonts w:ascii="Swis721 LtCn BT" w:hAnsi="Swis721 LtCn BT"/>
          <w:kern w:val="2"/>
          <w:sz w:val="21"/>
          <w:szCs w:val="21"/>
        </w:rPr>
        <w:t xml:space="preserve"> </w:t>
      </w:r>
      <w:r w:rsidRPr="007F037F">
        <w:rPr>
          <w:rFonts w:ascii="Swis721 LtCn BT" w:hAnsi="Swis721 LtCn BT"/>
          <w:kern w:val="2"/>
          <w:sz w:val="21"/>
          <w:szCs w:val="21"/>
        </w:rPr>
        <w:tab/>
      </w:r>
      <w:r w:rsidR="00276D00" w:rsidRPr="007F037F">
        <w:rPr>
          <w:rFonts w:ascii="Swis721 LtCn BT" w:hAnsi="Swis721 LtCn BT"/>
          <w:kern w:val="2"/>
          <w:sz w:val="21"/>
          <w:szCs w:val="21"/>
        </w:rPr>
        <w:fldChar w:fldCharType="begin"/>
      </w:r>
      <w:r w:rsidR="00276D00" w:rsidRPr="007F037F">
        <w:rPr>
          <w:rFonts w:ascii="Swis721 LtCn BT" w:hAnsi="Swis721 LtCn BT"/>
          <w:kern w:val="2"/>
          <w:sz w:val="21"/>
          <w:szCs w:val="21"/>
        </w:rPr>
        <w:instrText xml:space="preserve"> PAGEREF  V  \* MERGEFORMAT </w:instrText>
      </w:r>
      <w:r w:rsidR="00276D00" w:rsidRPr="007F037F">
        <w:rPr>
          <w:rFonts w:ascii="Swis721 LtCn BT" w:hAnsi="Swis721 LtCn BT"/>
          <w:kern w:val="2"/>
          <w:sz w:val="21"/>
          <w:szCs w:val="21"/>
        </w:rPr>
        <w:fldChar w:fldCharType="separate"/>
      </w:r>
      <w:r w:rsidR="008508B3" w:rsidRPr="007F037F">
        <w:rPr>
          <w:rFonts w:ascii="Swis721 LtCn BT" w:hAnsi="Swis721 LtCn BT"/>
          <w:noProof/>
          <w:kern w:val="2"/>
          <w:sz w:val="21"/>
          <w:szCs w:val="21"/>
        </w:rPr>
        <w:t>6</w:t>
      </w:r>
      <w:r w:rsidR="00276D00" w:rsidRPr="007F037F">
        <w:rPr>
          <w:rFonts w:ascii="Swis721 LtCn BT" w:hAnsi="Swis721 LtCn BT"/>
          <w:kern w:val="2"/>
          <w:sz w:val="21"/>
          <w:szCs w:val="21"/>
        </w:rPr>
        <w:fldChar w:fldCharType="end"/>
      </w:r>
    </w:p>
    <w:p w14:paraId="43A1E24A" w14:textId="370C9696" w:rsidR="002D51DA" w:rsidRPr="007F037F" w:rsidRDefault="002D51DA" w:rsidP="00282FF0">
      <w:pPr>
        <w:widowControl/>
        <w:tabs>
          <w:tab w:val="decimal" w:pos="360"/>
          <w:tab w:val="left" w:pos="720"/>
          <w:tab w:val="right" w:leader="dot" w:pos="9360"/>
        </w:tabs>
        <w:spacing w:after="160" w:line="300" w:lineRule="atLeast"/>
        <w:ind w:left="720" w:hanging="720"/>
        <w:jc w:val="both"/>
        <w:rPr>
          <w:rFonts w:ascii="Swis721 LtCn BT" w:hAnsi="Swis721 LtCn BT"/>
          <w:kern w:val="2"/>
          <w:sz w:val="21"/>
          <w:szCs w:val="21"/>
        </w:rPr>
      </w:pPr>
      <w:r w:rsidRPr="007F037F">
        <w:rPr>
          <w:rFonts w:ascii="Swis721 LtCn BT" w:hAnsi="Swis721 LtCn BT"/>
          <w:kern w:val="2"/>
          <w:sz w:val="21"/>
          <w:szCs w:val="21"/>
        </w:rPr>
        <w:tab/>
        <w:t>VI.</w:t>
      </w:r>
      <w:r w:rsidRPr="007F037F">
        <w:rPr>
          <w:rFonts w:ascii="Swis721 LtCn BT" w:hAnsi="Swis721 LtCn BT"/>
          <w:kern w:val="2"/>
          <w:sz w:val="21"/>
          <w:szCs w:val="21"/>
        </w:rPr>
        <w:tab/>
        <w:t xml:space="preserve">Report </w:t>
      </w:r>
      <w:r w:rsidR="00EB11F4" w:rsidRPr="007F037F">
        <w:rPr>
          <w:rFonts w:ascii="Swis721 LtCn BT" w:hAnsi="Swis721 LtCn BT"/>
          <w:kern w:val="2"/>
          <w:sz w:val="21"/>
          <w:szCs w:val="21"/>
        </w:rPr>
        <w:t>r</w:t>
      </w:r>
      <w:r w:rsidRPr="007F037F">
        <w:rPr>
          <w:rFonts w:ascii="Swis721 LtCn BT" w:hAnsi="Swis721 LtCn BT"/>
          <w:kern w:val="2"/>
          <w:sz w:val="21"/>
          <w:szCs w:val="21"/>
        </w:rPr>
        <w:t xml:space="preserve">eview, </w:t>
      </w:r>
      <w:r w:rsidR="008251E8" w:rsidRPr="007F037F">
        <w:rPr>
          <w:rFonts w:ascii="Swis721 LtCn BT" w:hAnsi="Swis721 LtCn BT"/>
          <w:kern w:val="2"/>
          <w:sz w:val="21"/>
          <w:szCs w:val="21"/>
        </w:rPr>
        <w:t>timing, and number of copies</w:t>
      </w:r>
      <w:r w:rsidRPr="007F037F">
        <w:rPr>
          <w:rFonts w:ascii="Swis721 LtCn BT" w:hAnsi="Swis721 LtCn BT"/>
          <w:kern w:val="2"/>
          <w:sz w:val="21"/>
          <w:szCs w:val="21"/>
        </w:rPr>
        <w:tab/>
      </w:r>
      <w:r w:rsidR="00276D00" w:rsidRPr="007F037F">
        <w:rPr>
          <w:rFonts w:ascii="Swis721 LtCn BT" w:hAnsi="Swis721 LtCn BT"/>
          <w:kern w:val="2"/>
          <w:sz w:val="21"/>
          <w:szCs w:val="21"/>
        </w:rPr>
        <w:fldChar w:fldCharType="begin"/>
      </w:r>
      <w:r w:rsidR="00276D00" w:rsidRPr="007F037F">
        <w:rPr>
          <w:rFonts w:ascii="Swis721 LtCn BT" w:hAnsi="Swis721 LtCn BT"/>
          <w:kern w:val="2"/>
          <w:sz w:val="21"/>
          <w:szCs w:val="21"/>
        </w:rPr>
        <w:instrText xml:space="preserve"> PAGEREF  VI  \* MERGEFORMAT </w:instrText>
      </w:r>
      <w:r w:rsidR="00276D00" w:rsidRPr="007F037F">
        <w:rPr>
          <w:rFonts w:ascii="Swis721 LtCn BT" w:hAnsi="Swis721 LtCn BT"/>
          <w:kern w:val="2"/>
          <w:sz w:val="21"/>
          <w:szCs w:val="21"/>
        </w:rPr>
        <w:fldChar w:fldCharType="separate"/>
      </w:r>
      <w:r w:rsidR="008508B3" w:rsidRPr="007F037F">
        <w:rPr>
          <w:rFonts w:ascii="Swis721 LtCn BT" w:hAnsi="Swis721 LtCn BT"/>
          <w:noProof/>
          <w:kern w:val="2"/>
          <w:sz w:val="21"/>
          <w:szCs w:val="21"/>
        </w:rPr>
        <w:t>9</w:t>
      </w:r>
      <w:r w:rsidR="00276D00" w:rsidRPr="007F037F">
        <w:rPr>
          <w:rFonts w:ascii="Swis721 LtCn BT" w:hAnsi="Swis721 LtCn BT"/>
          <w:kern w:val="2"/>
          <w:sz w:val="21"/>
          <w:szCs w:val="21"/>
        </w:rPr>
        <w:fldChar w:fldCharType="end"/>
      </w:r>
    </w:p>
    <w:p w14:paraId="34731BBB" w14:textId="239E63B0" w:rsidR="002D51DA" w:rsidRPr="007F037F" w:rsidRDefault="002D51DA" w:rsidP="00282FF0">
      <w:pPr>
        <w:widowControl/>
        <w:tabs>
          <w:tab w:val="decimal" w:pos="360"/>
          <w:tab w:val="left" w:pos="720"/>
          <w:tab w:val="right" w:leader="dot" w:pos="9360"/>
        </w:tabs>
        <w:spacing w:after="160" w:line="300" w:lineRule="atLeast"/>
        <w:jc w:val="both"/>
        <w:rPr>
          <w:rFonts w:ascii="Swis721 LtCn BT" w:hAnsi="Swis721 LtCn BT"/>
          <w:kern w:val="2"/>
          <w:sz w:val="21"/>
          <w:szCs w:val="21"/>
        </w:rPr>
      </w:pPr>
      <w:r w:rsidRPr="007F037F">
        <w:rPr>
          <w:rFonts w:ascii="Swis721 LtCn BT" w:hAnsi="Swis721 LtCn BT"/>
          <w:kern w:val="2"/>
          <w:sz w:val="21"/>
          <w:szCs w:val="21"/>
        </w:rPr>
        <w:tab/>
        <w:t>VII.</w:t>
      </w:r>
      <w:r w:rsidRPr="007F037F">
        <w:rPr>
          <w:rFonts w:ascii="Swis721 LtCn BT" w:hAnsi="Swis721 LtCn BT"/>
          <w:kern w:val="2"/>
          <w:sz w:val="21"/>
          <w:szCs w:val="21"/>
        </w:rPr>
        <w:tab/>
        <w:t xml:space="preserve">Exit </w:t>
      </w:r>
      <w:r w:rsidR="008251E8" w:rsidRPr="007F037F">
        <w:rPr>
          <w:rFonts w:ascii="Swis721 LtCn BT" w:hAnsi="Swis721 LtCn BT"/>
          <w:kern w:val="2"/>
          <w:sz w:val="21"/>
          <w:szCs w:val="21"/>
        </w:rPr>
        <w:t>conference requirements</w:t>
      </w:r>
      <w:r w:rsidRPr="007F037F">
        <w:rPr>
          <w:rFonts w:ascii="Swis721 LtCn BT" w:hAnsi="Swis721 LtCn BT"/>
          <w:kern w:val="2"/>
          <w:sz w:val="21"/>
          <w:szCs w:val="21"/>
        </w:rPr>
        <w:tab/>
      </w:r>
      <w:r w:rsidR="00276D00" w:rsidRPr="007F037F">
        <w:rPr>
          <w:rFonts w:ascii="Swis721 LtCn BT" w:hAnsi="Swis721 LtCn BT"/>
          <w:kern w:val="2"/>
          <w:sz w:val="21"/>
          <w:szCs w:val="21"/>
        </w:rPr>
        <w:fldChar w:fldCharType="begin"/>
      </w:r>
      <w:r w:rsidR="00276D00" w:rsidRPr="007F037F">
        <w:rPr>
          <w:rFonts w:ascii="Swis721 LtCn BT" w:hAnsi="Swis721 LtCn BT"/>
          <w:kern w:val="2"/>
          <w:sz w:val="21"/>
          <w:szCs w:val="21"/>
        </w:rPr>
        <w:instrText xml:space="preserve"> PAGEREF  VII  \* MERGEFORMAT </w:instrText>
      </w:r>
      <w:r w:rsidR="00276D00" w:rsidRPr="007F037F">
        <w:rPr>
          <w:rFonts w:ascii="Swis721 LtCn BT" w:hAnsi="Swis721 LtCn BT"/>
          <w:kern w:val="2"/>
          <w:sz w:val="21"/>
          <w:szCs w:val="21"/>
        </w:rPr>
        <w:fldChar w:fldCharType="separate"/>
      </w:r>
      <w:r w:rsidR="008508B3" w:rsidRPr="007F037F">
        <w:rPr>
          <w:rFonts w:ascii="Swis721 LtCn BT" w:hAnsi="Swis721 LtCn BT"/>
          <w:noProof/>
          <w:kern w:val="2"/>
          <w:sz w:val="21"/>
          <w:szCs w:val="21"/>
        </w:rPr>
        <w:t>9</w:t>
      </w:r>
      <w:r w:rsidR="00276D00" w:rsidRPr="007F037F">
        <w:rPr>
          <w:rFonts w:ascii="Swis721 LtCn BT" w:hAnsi="Swis721 LtCn BT"/>
          <w:kern w:val="2"/>
          <w:sz w:val="21"/>
          <w:szCs w:val="21"/>
        </w:rPr>
        <w:fldChar w:fldCharType="end"/>
      </w:r>
    </w:p>
    <w:p w14:paraId="3EFBAF86" w14:textId="78F9BA47" w:rsidR="002D51DA" w:rsidRPr="007F037F" w:rsidRDefault="002D51A9" w:rsidP="00282FF0">
      <w:pPr>
        <w:widowControl/>
        <w:tabs>
          <w:tab w:val="decimal" w:pos="360"/>
          <w:tab w:val="left" w:pos="720"/>
          <w:tab w:val="right" w:leader="dot" w:pos="9360"/>
        </w:tabs>
        <w:spacing w:after="160" w:line="300" w:lineRule="atLeast"/>
        <w:jc w:val="both"/>
        <w:rPr>
          <w:rFonts w:ascii="Swis721 LtCn BT" w:hAnsi="Swis721 LtCn BT"/>
          <w:kern w:val="2"/>
          <w:sz w:val="21"/>
          <w:szCs w:val="21"/>
        </w:rPr>
      </w:pPr>
      <w:r w:rsidRPr="007F037F">
        <w:rPr>
          <w:rFonts w:ascii="Swis721 LtCn BT" w:hAnsi="Swis721 LtCn BT"/>
          <w:kern w:val="2"/>
          <w:sz w:val="21"/>
          <w:szCs w:val="21"/>
        </w:rPr>
        <w:tab/>
      </w:r>
      <w:r w:rsidR="002D51DA" w:rsidRPr="007F037F">
        <w:rPr>
          <w:rFonts w:ascii="Swis721 LtCn BT" w:hAnsi="Swis721 LtCn BT"/>
          <w:kern w:val="2"/>
          <w:sz w:val="21"/>
          <w:szCs w:val="21"/>
        </w:rPr>
        <w:t>VIII.</w:t>
      </w:r>
      <w:r w:rsidR="002D51DA" w:rsidRPr="007F037F">
        <w:rPr>
          <w:rFonts w:ascii="Swis721 LtCn BT" w:hAnsi="Swis721 LtCn BT"/>
          <w:kern w:val="2"/>
          <w:sz w:val="21"/>
          <w:szCs w:val="21"/>
        </w:rPr>
        <w:tab/>
        <w:t xml:space="preserve">Audit </w:t>
      </w:r>
      <w:r w:rsidR="008251E8" w:rsidRPr="007F037F">
        <w:rPr>
          <w:rFonts w:ascii="Swis721 LtCn BT" w:hAnsi="Swis721 LtCn BT"/>
          <w:kern w:val="2"/>
          <w:sz w:val="21"/>
          <w:szCs w:val="21"/>
        </w:rPr>
        <w:t>d</w:t>
      </w:r>
      <w:r w:rsidR="002D51DA" w:rsidRPr="007F037F">
        <w:rPr>
          <w:rFonts w:ascii="Swis721 LtCn BT" w:hAnsi="Swis721 LtCn BT"/>
          <w:kern w:val="2"/>
          <w:sz w:val="21"/>
          <w:szCs w:val="21"/>
        </w:rPr>
        <w:t>ocumentation</w:t>
      </w:r>
      <w:r w:rsidR="002D51DA" w:rsidRPr="007F037F">
        <w:rPr>
          <w:rFonts w:ascii="Swis721 LtCn BT" w:hAnsi="Swis721 LtCn BT"/>
          <w:kern w:val="2"/>
          <w:sz w:val="21"/>
          <w:szCs w:val="21"/>
        </w:rPr>
        <w:tab/>
      </w:r>
      <w:r w:rsidR="00276D00" w:rsidRPr="007F037F">
        <w:rPr>
          <w:rFonts w:ascii="Swis721 LtCn BT" w:hAnsi="Swis721 LtCn BT"/>
          <w:kern w:val="2"/>
          <w:sz w:val="21"/>
          <w:szCs w:val="21"/>
        </w:rPr>
        <w:fldChar w:fldCharType="begin"/>
      </w:r>
      <w:r w:rsidR="00276D00" w:rsidRPr="007F037F">
        <w:rPr>
          <w:rFonts w:ascii="Swis721 LtCn BT" w:hAnsi="Swis721 LtCn BT"/>
          <w:kern w:val="2"/>
          <w:sz w:val="21"/>
          <w:szCs w:val="21"/>
        </w:rPr>
        <w:instrText xml:space="preserve"> PAGEREF  VIII  \* MERGEFORMAT </w:instrText>
      </w:r>
      <w:r w:rsidR="00276D00" w:rsidRPr="007F037F">
        <w:rPr>
          <w:rFonts w:ascii="Swis721 LtCn BT" w:hAnsi="Swis721 LtCn BT"/>
          <w:kern w:val="2"/>
          <w:sz w:val="21"/>
          <w:szCs w:val="21"/>
        </w:rPr>
        <w:fldChar w:fldCharType="separate"/>
      </w:r>
      <w:r w:rsidR="008508B3" w:rsidRPr="007F037F">
        <w:rPr>
          <w:rFonts w:ascii="Swis721 LtCn BT" w:hAnsi="Swis721 LtCn BT"/>
          <w:noProof/>
          <w:kern w:val="2"/>
          <w:sz w:val="21"/>
          <w:szCs w:val="21"/>
        </w:rPr>
        <w:t>9</w:t>
      </w:r>
      <w:r w:rsidR="00276D00" w:rsidRPr="007F037F">
        <w:rPr>
          <w:rFonts w:ascii="Swis721 LtCn BT" w:hAnsi="Swis721 LtCn BT"/>
          <w:kern w:val="2"/>
          <w:sz w:val="21"/>
          <w:szCs w:val="21"/>
        </w:rPr>
        <w:fldChar w:fldCharType="end"/>
      </w:r>
    </w:p>
    <w:p w14:paraId="5889724F" w14:textId="1F6C2211" w:rsidR="002D51DA" w:rsidRPr="007F037F" w:rsidRDefault="002D51DA" w:rsidP="00282FF0">
      <w:pPr>
        <w:widowControl/>
        <w:tabs>
          <w:tab w:val="decimal" w:pos="360"/>
          <w:tab w:val="left" w:pos="720"/>
          <w:tab w:val="right" w:leader="dot" w:pos="9360"/>
        </w:tabs>
        <w:spacing w:after="160" w:line="300" w:lineRule="atLeast"/>
        <w:ind w:left="720" w:hanging="720"/>
        <w:jc w:val="both"/>
        <w:rPr>
          <w:rFonts w:ascii="Swis721 LtCn BT" w:hAnsi="Swis721 LtCn BT"/>
          <w:kern w:val="2"/>
          <w:sz w:val="21"/>
          <w:szCs w:val="21"/>
        </w:rPr>
      </w:pPr>
      <w:r w:rsidRPr="007F037F">
        <w:rPr>
          <w:rFonts w:ascii="Swis721 LtCn BT" w:hAnsi="Swis721 LtCn BT"/>
          <w:kern w:val="2"/>
          <w:sz w:val="21"/>
          <w:szCs w:val="21"/>
        </w:rPr>
        <w:tab/>
        <w:t>IX.</w:t>
      </w:r>
      <w:r w:rsidRPr="007F037F">
        <w:rPr>
          <w:rFonts w:ascii="Swis721 LtCn BT" w:hAnsi="Swis721 LtCn BT"/>
          <w:kern w:val="2"/>
          <w:sz w:val="21"/>
          <w:szCs w:val="21"/>
        </w:rPr>
        <w:tab/>
        <w:t xml:space="preserve">Contractual </w:t>
      </w:r>
      <w:r w:rsidR="008251E8" w:rsidRPr="007F037F">
        <w:rPr>
          <w:rFonts w:ascii="Swis721 LtCn BT" w:hAnsi="Swis721 LtCn BT"/>
          <w:kern w:val="2"/>
          <w:sz w:val="21"/>
          <w:szCs w:val="21"/>
        </w:rPr>
        <w:t>a</w:t>
      </w:r>
      <w:r w:rsidRPr="007F037F">
        <w:rPr>
          <w:rFonts w:ascii="Swis721 LtCn BT" w:hAnsi="Swis721 LtCn BT"/>
          <w:kern w:val="2"/>
          <w:sz w:val="21"/>
          <w:szCs w:val="21"/>
        </w:rPr>
        <w:t>rrangements</w:t>
      </w:r>
      <w:r w:rsidRPr="007F037F">
        <w:rPr>
          <w:rFonts w:ascii="Swis721 LtCn BT" w:hAnsi="Swis721 LtCn BT"/>
          <w:kern w:val="2"/>
          <w:sz w:val="21"/>
          <w:szCs w:val="21"/>
        </w:rPr>
        <w:tab/>
      </w:r>
      <w:r w:rsidR="00276D00" w:rsidRPr="007F037F">
        <w:rPr>
          <w:rFonts w:ascii="Swis721 LtCn BT" w:hAnsi="Swis721 LtCn BT"/>
          <w:kern w:val="2"/>
          <w:sz w:val="21"/>
          <w:szCs w:val="21"/>
        </w:rPr>
        <w:fldChar w:fldCharType="begin"/>
      </w:r>
      <w:r w:rsidR="00276D00" w:rsidRPr="007F037F">
        <w:rPr>
          <w:rFonts w:ascii="Swis721 LtCn BT" w:hAnsi="Swis721 LtCn BT"/>
          <w:kern w:val="2"/>
          <w:sz w:val="21"/>
          <w:szCs w:val="21"/>
        </w:rPr>
        <w:instrText xml:space="preserve"> PAGEREF  IX  \* MERGEFORMAT </w:instrText>
      </w:r>
      <w:r w:rsidR="00276D00" w:rsidRPr="007F037F">
        <w:rPr>
          <w:rFonts w:ascii="Swis721 LtCn BT" w:hAnsi="Swis721 LtCn BT"/>
          <w:kern w:val="2"/>
          <w:sz w:val="21"/>
          <w:szCs w:val="21"/>
        </w:rPr>
        <w:fldChar w:fldCharType="separate"/>
      </w:r>
      <w:r w:rsidR="008508B3" w:rsidRPr="007F037F">
        <w:rPr>
          <w:rFonts w:ascii="Swis721 LtCn BT" w:hAnsi="Swis721 LtCn BT"/>
          <w:noProof/>
          <w:kern w:val="2"/>
          <w:sz w:val="21"/>
          <w:szCs w:val="21"/>
        </w:rPr>
        <w:t>10</w:t>
      </w:r>
      <w:r w:rsidR="00276D00" w:rsidRPr="007F037F">
        <w:rPr>
          <w:rFonts w:ascii="Swis721 LtCn BT" w:hAnsi="Swis721 LtCn BT"/>
          <w:kern w:val="2"/>
          <w:sz w:val="21"/>
          <w:szCs w:val="21"/>
        </w:rPr>
        <w:fldChar w:fldCharType="end"/>
      </w:r>
    </w:p>
    <w:p w14:paraId="2BF3173E" w14:textId="1263ABCA" w:rsidR="002D51DA" w:rsidRPr="007F037F" w:rsidRDefault="002D51DA" w:rsidP="00282FF0">
      <w:pPr>
        <w:widowControl/>
        <w:tabs>
          <w:tab w:val="decimal" w:pos="360"/>
          <w:tab w:val="left" w:pos="720"/>
          <w:tab w:val="right" w:leader="dot" w:pos="9360"/>
        </w:tabs>
        <w:spacing w:after="160" w:line="300" w:lineRule="atLeast"/>
        <w:ind w:left="720" w:hanging="720"/>
        <w:jc w:val="both"/>
        <w:rPr>
          <w:rFonts w:ascii="Swis721 LtCn BT" w:hAnsi="Swis721 LtCn BT"/>
          <w:kern w:val="2"/>
          <w:sz w:val="21"/>
          <w:szCs w:val="21"/>
        </w:rPr>
      </w:pPr>
      <w:r w:rsidRPr="007F037F">
        <w:rPr>
          <w:rFonts w:ascii="Swis721 LtCn BT" w:hAnsi="Swis721 LtCn BT"/>
          <w:kern w:val="2"/>
          <w:sz w:val="21"/>
          <w:szCs w:val="21"/>
        </w:rPr>
        <w:tab/>
        <w:t>X.</w:t>
      </w:r>
      <w:r w:rsidRPr="007F037F">
        <w:rPr>
          <w:rFonts w:ascii="Swis721 LtCn BT" w:hAnsi="Swis721 LtCn BT"/>
          <w:kern w:val="2"/>
          <w:sz w:val="21"/>
          <w:szCs w:val="21"/>
        </w:rPr>
        <w:tab/>
        <w:t xml:space="preserve">Right to </w:t>
      </w:r>
      <w:r w:rsidR="008251E8" w:rsidRPr="007F037F">
        <w:rPr>
          <w:rFonts w:ascii="Swis721 LtCn BT" w:hAnsi="Swis721 LtCn BT"/>
          <w:kern w:val="2"/>
          <w:sz w:val="21"/>
          <w:szCs w:val="21"/>
        </w:rPr>
        <w:t>r</w:t>
      </w:r>
      <w:r w:rsidRPr="007F037F">
        <w:rPr>
          <w:rFonts w:ascii="Swis721 LtCn BT" w:hAnsi="Swis721 LtCn BT"/>
          <w:kern w:val="2"/>
          <w:sz w:val="21"/>
          <w:szCs w:val="21"/>
        </w:rPr>
        <w:t>eject</w:t>
      </w:r>
      <w:r w:rsidRPr="007F037F">
        <w:rPr>
          <w:rFonts w:ascii="Swis721 LtCn BT" w:hAnsi="Swis721 LtCn BT"/>
          <w:kern w:val="2"/>
          <w:sz w:val="21"/>
          <w:szCs w:val="21"/>
        </w:rPr>
        <w:tab/>
      </w:r>
      <w:r w:rsidR="00276D00" w:rsidRPr="007F037F">
        <w:rPr>
          <w:rFonts w:ascii="Swis721 LtCn BT" w:hAnsi="Swis721 LtCn BT"/>
          <w:kern w:val="2"/>
          <w:sz w:val="21"/>
          <w:szCs w:val="21"/>
        </w:rPr>
        <w:fldChar w:fldCharType="begin"/>
      </w:r>
      <w:r w:rsidR="00276D00" w:rsidRPr="007F037F">
        <w:rPr>
          <w:rFonts w:ascii="Swis721 LtCn BT" w:hAnsi="Swis721 LtCn BT"/>
          <w:kern w:val="2"/>
          <w:sz w:val="21"/>
          <w:szCs w:val="21"/>
        </w:rPr>
        <w:instrText xml:space="preserve"> PAGEREF  X  \* MERGEFORMAT </w:instrText>
      </w:r>
      <w:r w:rsidR="00276D00" w:rsidRPr="007F037F">
        <w:rPr>
          <w:rFonts w:ascii="Swis721 LtCn BT" w:hAnsi="Swis721 LtCn BT"/>
          <w:kern w:val="2"/>
          <w:sz w:val="21"/>
          <w:szCs w:val="21"/>
        </w:rPr>
        <w:fldChar w:fldCharType="separate"/>
      </w:r>
      <w:r w:rsidR="008508B3" w:rsidRPr="007F037F">
        <w:rPr>
          <w:rFonts w:ascii="Swis721 LtCn BT" w:hAnsi="Swis721 LtCn BT"/>
          <w:noProof/>
          <w:kern w:val="2"/>
          <w:sz w:val="21"/>
          <w:szCs w:val="21"/>
        </w:rPr>
        <w:t>10</w:t>
      </w:r>
      <w:r w:rsidR="00276D00" w:rsidRPr="007F037F">
        <w:rPr>
          <w:rFonts w:ascii="Swis721 LtCn BT" w:hAnsi="Swis721 LtCn BT"/>
          <w:kern w:val="2"/>
          <w:sz w:val="21"/>
          <w:szCs w:val="21"/>
        </w:rPr>
        <w:fldChar w:fldCharType="end"/>
      </w:r>
    </w:p>
    <w:p w14:paraId="27CF777F" w14:textId="18F284EF" w:rsidR="002D51DA" w:rsidRPr="007F037F" w:rsidRDefault="002D51DA" w:rsidP="00282FF0">
      <w:pPr>
        <w:widowControl/>
        <w:tabs>
          <w:tab w:val="decimal" w:pos="360"/>
          <w:tab w:val="left" w:pos="720"/>
          <w:tab w:val="right" w:leader="dot" w:pos="9360"/>
        </w:tabs>
        <w:spacing w:after="160" w:line="300" w:lineRule="atLeast"/>
        <w:ind w:left="720" w:hanging="720"/>
        <w:jc w:val="both"/>
        <w:rPr>
          <w:rFonts w:ascii="Swis721 LtCn BT" w:hAnsi="Swis721 LtCn BT"/>
          <w:kern w:val="2"/>
          <w:sz w:val="21"/>
          <w:szCs w:val="21"/>
        </w:rPr>
      </w:pPr>
      <w:r w:rsidRPr="007F037F">
        <w:rPr>
          <w:rFonts w:ascii="Swis721 LtCn BT" w:hAnsi="Swis721 LtCn BT"/>
          <w:kern w:val="2"/>
          <w:sz w:val="21"/>
          <w:szCs w:val="21"/>
        </w:rPr>
        <w:tab/>
        <w:t>XI.</w:t>
      </w:r>
      <w:r w:rsidRPr="007F037F">
        <w:rPr>
          <w:rFonts w:ascii="Swis721 LtCn BT" w:hAnsi="Swis721 LtCn BT"/>
          <w:kern w:val="2"/>
          <w:sz w:val="21"/>
          <w:szCs w:val="21"/>
        </w:rPr>
        <w:tab/>
        <w:t xml:space="preserve">Assistance </w:t>
      </w:r>
      <w:r w:rsidR="008251E8" w:rsidRPr="007F037F">
        <w:rPr>
          <w:rFonts w:ascii="Swis721 LtCn BT" w:hAnsi="Swis721 LtCn BT"/>
          <w:kern w:val="2"/>
          <w:sz w:val="21"/>
          <w:szCs w:val="21"/>
        </w:rPr>
        <w:t>a</w:t>
      </w:r>
      <w:r w:rsidRPr="007F037F">
        <w:rPr>
          <w:rFonts w:ascii="Swis721 LtCn BT" w:hAnsi="Swis721 LtCn BT"/>
          <w:kern w:val="2"/>
          <w:sz w:val="21"/>
          <w:szCs w:val="21"/>
        </w:rPr>
        <w:t xml:space="preserve">vailable to </w:t>
      </w:r>
      <w:r w:rsidR="008251E8" w:rsidRPr="007F037F">
        <w:rPr>
          <w:rFonts w:ascii="Swis721 LtCn BT" w:hAnsi="Swis721 LtCn BT"/>
          <w:kern w:val="2"/>
          <w:sz w:val="21"/>
          <w:szCs w:val="21"/>
        </w:rPr>
        <w:t>a</w:t>
      </w:r>
      <w:r w:rsidRPr="007F037F">
        <w:rPr>
          <w:rFonts w:ascii="Swis721 LtCn BT" w:hAnsi="Swis721 LtCn BT"/>
          <w:kern w:val="2"/>
          <w:sz w:val="21"/>
          <w:szCs w:val="21"/>
        </w:rPr>
        <w:t xml:space="preserve">udit </w:t>
      </w:r>
      <w:r w:rsidR="008251E8" w:rsidRPr="007F037F">
        <w:rPr>
          <w:rFonts w:ascii="Swis721 LtCn BT" w:hAnsi="Swis721 LtCn BT"/>
          <w:kern w:val="2"/>
          <w:sz w:val="21"/>
          <w:szCs w:val="21"/>
        </w:rPr>
        <w:t>f</w:t>
      </w:r>
      <w:r w:rsidRPr="007F037F">
        <w:rPr>
          <w:rFonts w:ascii="Swis721 LtCn BT" w:hAnsi="Swis721 LtCn BT"/>
          <w:kern w:val="2"/>
          <w:sz w:val="21"/>
          <w:szCs w:val="21"/>
        </w:rPr>
        <w:t>irms</w:t>
      </w:r>
      <w:r w:rsidRPr="007F037F">
        <w:rPr>
          <w:rFonts w:ascii="Swis721 LtCn BT" w:hAnsi="Swis721 LtCn BT"/>
          <w:kern w:val="2"/>
          <w:sz w:val="21"/>
          <w:szCs w:val="21"/>
        </w:rPr>
        <w:tab/>
      </w:r>
      <w:r w:rsidR="00276D00" w:rsidRPr="007F037F">
        <w:rPr>
          <w:rFonts w:ascii="Swis721 LtCn BT" w:hAnsi="Swis721 LtCn BT"/>
          <w:kern w:val="2"/>
          <w:sz w:val="21"/>
          <w:szCs w:val="21"/>
        </w:rPr>
        <w:fldChar w:fldCharType="begin"/>
      </w:r>
      <w:r w:rsidR="00276D00" w:rsidRPr="007F037F">
        <w:rPr>
          <w:rFonts w:ascii="Swis721 LtCn BT" w:hAnsi="Swis721 LtCn BT"/>
          <w:kern w:val="2"/>
          <w:sz w:val="21"/>
          <w:szCs w:val="21"/>
        </w:rPr>
        <w:instrText xml:space="preserve"> PAGEREF  XI  \* MERGEFORMAT </w:instrText>
      </w:r>
      <w:r w:rsidR="00276D00" w:rsidRPr="007F037F">
        <w:rPr>
          <w:rFonts w:ascii="Swis721 LtCn BT" w:hAnsi="Swis721 LtCn BT"/>
          <w:kern w:val="2"/>
          <w:sz w:val="21"/>
          <w:szCs w:val="21"/>
        </w:rPr>
        <w:fldChar w:fldCharType="separate"/>
      </w:r>
      <w:r w:rsidR="008508B3" w:rsidRPr="007F037F">
        <w:rPr>
          <w:rFonts w:ascii="Swis721 LtCn BT" w:hAnsi="Swis721 LtCn BT"/>
          <w:noProof/>
          <w:kern w:val="2"/>
          <w:sz w:val="21"/>
          <w:szCs w:val="21"/>
        </w:rPr>
        <w:t>10</w:t>
      </w:r>
      <w:r w:rsidR="00276D00" w:rsidRPr="007F037F">
        <w:rPr>
          <w:rFonts w:ascii="Swis721 LtCn BT" w:hAnsi="Swis721 LtCn BT"/>
          <w:kern w:val="2"/>
          <w:sz w:val="21"/>
          <w:szCs w:val="21"/>
        </w:rPr>
        <w:fldChar w:fldCharType="end"/>
      </w:r>
    </w:p>
    <w:p w14:paraId="5D281209" w14:textId="77777777" w:rsidR="002D51DA" w:rsidRPr="007F037F" w:rsidRDefault="002D51DA" w:rsidP="00282FF0">
      <w:pPr>
        <w:widowControl/>
        <w:tabs>
          <w:tab w:val="decimal" w:pos="360"/>
          <w:tab w:val="left" w:pos="720"/>
          <w:tab w:val="right" w:leader="dot" w:pos="9900"/>
        </w:tabs>
        <w:spacing w:after="240" w:line="300" w:lineRule="atLeast"/>
        <w:ind w:left="720" w:hanging="720"/>
        <w:jc w:val="both"/>
        <w:rPr>
          <w:rFonts w:ascii="Swis721 LtCn BT" w:hAnsi="Swis721 LtCn BT"/>
          <w:kern w:val="2"/>
          <w:sz w:val="21"/>
          <w:szCs w:val="21"/>
        </w:rPr>
        <w:sectPr w:rsidR="002D51DA" w:rsidRPr="007F037F" w:rsidSect="001A249A">
          <w:headerReference w:type="first" r:id="rId19"/>
          <w:footerReference w:type="first" r:id="rId20"/>
          <w:endnotePr>
            <w:numFmt w:val="decimal"/>
          </w:endnotePr>
          <w:pgSz w:w="12240" w:h="15840" w:code="1"/>
          <w:pgMar w:top="1440" w:right="1296" w:bottom="1080" w:left="1296" w:header="720" w:footer="432" w:gutter="0"/>
          <w:pgNumType w:start="1"/>
          <w:cols w:space="720"/>
          <w:vAlign w:val="center"/>
          <w:noEndnote/>
          <w:titlePg/>
          <w:docGrid w:linePitch="326"/>
        </w:sectPr>
      </w:pPr>
    </w:p>
    <w:p w14:paraId="6548C75F" w14:textId="3EA67FDB" w:rsidR="002D51DA" w:rsidRPr="007F037F" w:rsidRDefault="002D51DA" w:rsidP="001E0214">
      <w:pPr>
        <w:keepNext/>
        <w:widowControl/>
        <w:tabs>
          <w:tab w:val="left" w:pos="270"/>
        </w:tabs>
        <w:spacing w:after="160"/>
        <w:ind w:hanging="720"/>
        <w:jc w:val="both"/>
        <w:rPr>
          <w:rFonts w:ascii="Swis721 LtCn BT" w:hAnsi="Swis721 LtCn BT"/>
          <w:kern w:val="2"/>
          <w:sz w:val="21"/>
          <w:szCs w:val="21"/>
        </w:rPr>
      </w:pPr>
      <w:bookmarkStart w:id="4" w:name="I"/>
      <w:r w:rsidRPr="007F037F">
        <w:rPr>
          <w:rFonts w:ascii="Swis721 LtCn BT" w:hAnsi="Swis721 LtCn BT"/>
          <w:b/>
          <w:kern w:val="2"/>
          <w:sz w:val="21"/>
          <w:szCs w:val="21"/>
        </w:rPr>
        <w:lastRenderedPageBreak/>
        <w:tab/>
        <w:t>I.</w:t>
      </w:r>
      <w:r w:rsidRPr="007F037F">
        <w:rPr>
          <w:rFonts w:ascii="Swis721 LtCn BT" w:hAnsi="Swis721 LtCn BT"/>
          <w:kern w:val="2"/>
          <w:sz w:val="21"/>
          <w:szCs w:val="21"/>
        </w:rPr>
        <w:tab/>
      </w:r>
      <w:r w:rsidR="007E6206" w:rsidRPr="007F037F">
        <w:rPr>
          <w:rFonts w:ascii="Swis721 LtCn BT" w:hAnsi="Swis721 LtCn BT"/>
          <w:b/>
          <w:kern w:val="2"/>
          <w:sz w:val="21"/>
          <w:szCs w:val="21"/>
        </w:rPr>
        <w:t>Purpose</w:t>
      </w:r>
    </w:p>
    <w:bookmarkEnd w:id="4"/>
    <w:p w14:paraId="34157B21" w14:textId="47438B32" w:rsidR="002D51DA" w:rsidRPr="007F037F" w:rsidRDefault="002D51DA" w:rsidP="001E0214">
      <w:pPr>
        <w:widowControl/>
        <w:spacing w:after="160"/>
        <w:ind w:left="270"/>
        <w:jc w:val="both"/>
        <w:rPr>
          <w:rFonts w:ascii="Swis721 LtCn BT" w:hAnsi="Swis721 LtCn BT"/>
          <w:kern w:val="2"/>
          <w:sz w:val="21"/>
          <w:szCs w:val="21"/>
        </w:rPr>
      </w:pPr>
      <w:r w:rsidRPr="007F037F">
        <w:rPr>
          <w:rFonts w:ascii="Swis721 LtCn BT" w:hAnsi="Swis721 LtCn BT"/>
          <w:kern w:val="2"/>
          <w:sz w:val="21"/>
          <w:szCs w:val="21"/>
        </w:rPr>
        <w:t xml:space="preserve">The purpose of this Request for Proposals (RFP) is to enter into a contract with a qualified Certified Public Accountant to conduct </w:t>
      </w:r>
      <w:r w:rsidR="00DD5CA8" w:rsidRPr="007F037F">
        <w:rPr>
          <w:rFonts w:ascii="Swis721 LtCn BT" w:hAnsi="Swis721 LtCn BT"/>
          <w:kern w:val="2"/>
          <w:sz w:val="21"/>
          <w:szCs w:val="21"/>
        </w:rPr>
        <w:t>(</w:t>
      </w:r>
      <w:r w:rsidRPr="007F037F">
        <w:rPr>
          <w:rFonts w:ascii="Swis721 LtCn BT" w:hAnsi="Swis721 LtCn BT"/>
          <w:kern w:val="2"/>
          <w:sz w:val="21"/>
          <w:szCs w:val="21"/>
        </w:rPr>
        <w:t>a biennial audit</w:t>
      </w:r>
      <w:r w:rsidR="00DD5CA8" w:rsidRPr="007F037F">
        <w:rPr>
          <w:rFonts w:ascii="Swis721 LtCn BT" w:hAnsi="Swis721 LtCn BT"/>
          <w:kern w:val="2"/>
          <w:sz w:val="21"/>
          <w:szCs w:val="21"/>
        </w:rPr>
        <w:t>)</w:t>
      </w:r>
      <w:r w:rsidRPr="007F037F">
        <w:rPr>
          <w:rFonts w:ascii="Swis721 LtCn BT" w:hAnsi="Swis721 LtCn BT"/>
          <w:kern w:val="2"/>
          <w:sz w:val="21"/>
          <w:szCs w:val="21"/>
        </w:rPr>
        <w:t xml:space="preserve"> </w:t>
      </w:r>
      <w:r w:rsidR="00DD5CA8" w:rsidRPr="007F037F">
        <w:rPr>
          <w:rFonts w:ascii="Swis721 LtCn BT" w:hAnsi="Swis721 LtCn BT"/>
          <w:b/>
          <w:kern w:val="2"/>
          <w:sz w:val="21"/>
          <w:szCs w:val="21"/>
        </w:rPr>
        <w:t>OR</w:t>
      </w:r>
      <w:r w:rsidRPr="007F037F">
        <w:rPr>
          <w:rFonts w:ascii="Swis721 LtCn BT" w:hAnsi="Swis721 LtCn BT"/>
          <w:kern w:val="2"/>
          <w:sz w:val="21"/>
          <w:szCs w:val="21"/>
        </w:rPr>
        <w:t xml:space="preserve"> </w:t>
      </w:r>
      <w:r w:rsidR="00DD5CA8" w:rsidRPr="007F037F">
        <w:rPr>
          <w:rFonts w:ascii="Swis721 LtCn BT" w:hAnsi="Swis721 LtCn BT"/>
          <w:kern w:val="2"/>
          <w:sz w:val="21"/>
          <w:szCs w:val="21"/>
        </w:rPr>
        <w:t>(</w:t>
      </w:r>
      <w:r w:rsidRPr="007F037F">
        <w:rPr>
          <w:rFonts w:ascii="Swis721 LtCn BT" w:hAnsi="Swis721 LtCn BT"/>
          <w:kern w:val="2"/>
          <w:sz w:val="21"/>
          <w:szCs w:val="21"/>
        </w:rPr>
        <w:t>an annual audit</w:t>
      </w:r>
      <w:r w:rsidR="00DD5CA8" w:rsidRPr="007F037F">
        <w:rPr>
          <w:rFonts w:ascii="Swis721 LtCn BT" w:hAnsi="Swis721 LtCn BT"/>
          <w:kern w:val="2"/>
          <w:sz w:val="21"/>
          <w:szCs w:val="21"/>
        </w:rPr>
        <w:t>)</w:t>
      </w:r>
      <w:r w:rsidRPr="007F037F">
        <w:rPr>
          <w:rFonts w:ascii="Swis721 LtCn BT" w:hAnsi="Swis721 LtCn BT"/>
          <w:kern w:val="2"/>
          <w:sz w:val="21"/>
          <w:szCs w:val="21"/>
        </w:rPr>
        <w:t xml:space="preserve"> of financial transactions and accounts kept by or for the District, for the</w:t>
      </w:r>
      <w:r w:rsidR="00B44090" w:rsidRPr="007F037F">
        <w:rPr>
          <w:rFonts w:ascii="Swis721 LtCn BT" w:hAnsi="Swis721 LtCn BT"/>
          <w:kern w:val="2"/>
          <w:sz w:val="21"/>
          <w:szCs w:val="21"/>
        </w:rPr>
        <w:t xml:space="preserve"> (___)</w:t>
      </w:r>
      <w:r w:rsidRPr="007F037F">
        <w:rPr>
          <w:rFonts w:ascii="Swis721 LtCn BT" w:hAnsi="Swis721 LtCn BT"/>
          <w:kern w:val="2"/>
          <w:sz w:val="21"/>
          <w:szCs w:val="21"/>
        </w:rPr>
        <w:t xml:space="preserve"> year(s) ending June 30, </w:t>
      </w:r>
      <w:r w:rsidR="004B4147" w:rsidRPr="007F037F">
        <w:rPr>
          <w:rFonts w:ascii="Swis721 LtCn BT" w:hAnsi="Swis721 LtCn BT"/>
          <w:kern w:val="2"/>
          <w:sz w:val="21"/>
          <w:szCs w:val="21"/>
        </w:rPr>
        <w:t>20___________________________</w:t>
      </w:r>
      <w:r w:rsidRPr="007F037F">
        <w:rPr>
          <w:rFonts w:ascii="Swis721 LtCn BT" w:hAnsi="Swis721 LtCn BT"/>
          <w:kern w:val="2"/>
          <w:sz w:val="21"/>
          <w:szCs w:val="21"/>
        </w:rPr>
        <w:t xml:space="preserve">, and to complete the </w:t>
      </w:r>
      <w:r w:rsidRPr="007F037F">
        <w:rPr>
          <w:rFonts w:ascii="Swis721 LtCn BT" w:hAnsi="Swis721 LtCn BT"/>
          <w:i/>
          <w:kern w:val="2"/>
          <w:sz w:val="21"/>
          <w:szCs w:val="21"/>
        </w:rPr>
        <w:t>Uniform System of Financial Records</w:t>
      </w:r>
      <w:r w:rsidRPr="007F037F">
        <w:rPr>
          <w:rFonts w:ascii="Swis721 LtCn BT" w:hAnsi="Swis721 LtCn BT"/>
          <w:kern w:val="2"/>
          <w:sz w:val="21"/>
          <w:szCs w:val="21"/>
        </w:rPr>
        <w:t xml:space="preserve"> </w:t>
      </w:r>
      <w:r w:rsidR="00FB63DA" w:rsidRPr="007F037F">
        <w:rPr>
          <w:rFonts w:ascii="Swis721 LtCn BT" w:hAnsi="Swis721 LtCn BT"/>
          <w:i/>
          <w:iCs/>
          <w:kern w:val="2"/>
          <w:sz w:val="21"/>
          <w:szCs w:val="21"/>
        </w:rPr>
        <w:t>for Arizona School Districts</w:t>
      </w:r>
      <w:r w:rsidR="00300D34" w:rsidRPr="007F037F">
        <w:rPr>
          <w:rFonts w:ascii="Swis721 LtCn BT" w:hAnsi="Swis721 LtCn BT"/>
          <w:i/>
          <w:iCs/>
          <w:kern w:val="2"/>
          <w:sz w:val="21"/>
          <w:szCs w:val="21"/>
        </w:rPr>
        <w:t xml:space="preserve"> </w:t>
      </w:r>
      <w:r w:rsidRPr="007F037F">
        <w:rPr>
          <w:rFonts w:ascii="Swis721 LtCn BT" w:hAnsi="Swis721 LtCn BT"/>
          <w:kern w:val="2"/>
          <w:sz w:val="21"/>
          <w:szCs w:val="21"/>
        </w:rPr>
        <w:t>(USFR) Compliance Questionnaire</w:t>
      </w:r>
      <w:r w:rsidR="007F7258" w:rsidRPr="007F037F">
        <w:rPr>
          <w:rFonts w:ascii="Swis721 LtCn BT" w:hAnsi="Swis721 LtCn BT"/>
          <w:kern w:val="2"/>
          <w:sz w:val="21"/>
          <w:szCs w:val="21"/>
        </w:rPr>
        <w:t xml:space="preserve"> (CQ)</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 xml:space="preserve">(If the audit periods extend beyond </w:t>
      </w:r>
      <w:r w:rsidR="00510796" w:rsidRPr="007F037F">
        <w:rPr>
          <w:rFonts w:ascii="Swis721 LtCn BT" w:hAnsi="Swis721 LtCn BT"/>
          <w:kern w:val="2"/>
          <w:sz w:val="21"/>
          <w:szCs w:val="21"/>
        </w:rPr>
        <w:t>1</w:t>
      </w:r>
      <w:r w:rsidRPr="007F037F">
        <w:rPr>
          <w:rFonts w:ascii="Swis721 LtCn BT" w:hAnsi="Swis721 LtCn BT"/>
          <w:kern w:val="2"/>
          <w:sz w:val="21"/>
          <w:szCs w:val="21"/>
        </w:rPr>
        <w:t xml:space="preserve"> </w:t>
      </w:r>
      <w:r w:rsidR="00237A40" w:rsidRPr="007F037F">
        <w:rPr>
          <w:rFonts w:ascii="Swis721 LtCn BT" w:hAnsi="Swis721 LtCn BT"/>
          <w:kern w:val="2"/>
          <w:sz w:val="21"/>
          <w:szCs w:val="21"/>
        </w:rPr>
        <w:t>year</w:t>
      </w:r>
      <w:r w:rsidRPr="007F037F">
        <w:rPr>
          <w:rFonts w:ascii="Swis721 LtCn BT" w:hAnsi="Swis721 LtCn BT"/>
          <w:kern w:val="2"/>
          <w:sz w:val="21"/>
          <w:szCs w:val="21"/>
        </w:rPr>
        <w:t xml:space="preserve">, include all audit periods in the </w:t>
      </w:r>
      <w:r w:rsidR="008508B3" w:rsidRPr="007F037F">
        <w:rPr>
          <w:rFonts w:ascii="Swis721 LtCn BT" w:hAnsi="Swis721 LtCn BT"/>
          <w:kern w:val="2"/>
          <w:sz w:val="21"/>
          <w:szCs w:val="21"/>
        </w:rPr>
        <w:t>RFP.)</w:t>
      </w:r>
    </w:p>
    <w:p w14:paraId="37215EE1" w14:textId="77777777" w:rsidR="002D51DA" w:rsidRPr="007F037F" w:rsidRDefault="002D51DA" w:rsidP="00282FF0">
      <w:pPr>
        <w:widowControl/>
        <w:spacing w:after="160"/>
        <w:ind w:left="720"/>
        <w:jc w:val="center"/>
        <w:rPr>
          <w:rFonts w:ascii="Swis721 LtCn BT" w:hAnsi="Swis721 LtCn BT"/>
          <w:b/>
          <w:bCs/>
          <w:i/>
          <w:iCs/>
          <w:kern w:val="2"/>
          <w:sz w:val="21"/>
          <w:szCs w:val="21"/>
        </w:rPr>
      </w:pPr>
      <w:r w:rsidRPr="007F037F">
        <w:rPr>
          <w:rFonts w:ascii="Swis721 LtCn BT" w:hAnsi="Swis721 LtCn BT"/>
          <w:b/>
          <w:bCs/>
          <w:i/>
          <w:iCs/>
          <w:kern w:val="2"/>
          <w:sz w:val="21"/>
          <w:szCs w:val="21"/>
        </w:rPr>
        <w:t>-OR-</w:t>
      </w:r>
    </w:p>
    <w:p w14:paraId="1641B8EE" w14:textId="3C7039BB" w:rsidR="002D51DA" w:rsidRPr="007F037F" w:rsidRDefault="002D51DA" w:rsidP="00F81070">
      <w:pPr>
        <w:widowControl/>
        <w:spacing w:after="160"/>
        <w:ind w:left="270"/>
        <w:jc w:val="both"/>
        <w:rPr>
          <w:rFonts w:ascii="Swis721 LtCn BT" w:hAnsi="Swis721 LtCn BT"/>
          <w:kern w:val="2"/>
          <w:sz w:val="21"/>
          <w:szCs w:val="21"/>
        </w:rPr>
      </w:pPr>
      <w:r w:rsidRPr="007F037F">
        <w:rPr>
          <w:rFonts w:ascii="Swis721 LtCn BT" w:hAnsi="Swis721 LtCn BT"/>
          <w:i/>
          <w:iCs/>
          <w:kern w:val="2"/>
          <w:sz w:val="21"/>
          <w:szCs w:val="21"/>
        </w:rPr>
        <w:t xml:space="preserve">The purpose of this Request for Proposals (RFP) is to enter into a contract with a qualified Certified Public Accountant to conduct an annual audit of financial transactions and accounts kept by or for the District, subject to the </w:t>
      </w:r>
      <w:r w:rsidR="00954299" w:rsidRPr="007F037F">
        <w:rPr>
          <w:rFonts w:ascii="Swis721 LtCn BT" w:hAnsi="Swis721 LtCn BT"/>
          <w:i/>
          <w:iCs/>
          <w:kern w:val="2"/>
          <w:sz w:val="21"/>
          <w:szCs w:val="21"/>
        </w:rPr>
        <w:t>Title 2 U.S. Code of Federal Regulations Part 200, Uniform Administrative Requirements, Cost Principles, and Audit Requirements for Federal Awards (Uniform Guidance)</w:t>
      </w:r>
      <w:r w:rsidRPr="007F037F">
        <w:rPr>
          <w:rFonts w:ascii="Swis721 LtCn BT" w:hAnsi="Swis721 LtCn BT"/>
          <w:i/>
          <w:iCs/>
          <w:kern w:val="2"/>
          <w:sz w:val="21"/>
          <w:szCs w:val="21"/>
        </w:rPr>
        <w:t xml:space="preserve"> for </w:t>
      </w:r>
      <w:r w:rsidR="00D50138" w:rsidRPr="007F037F">
        <w:rPr>
          <w:rFonts w:ascii="Swis721 LtCn BT" w:hAnsi="Swis721 LtCn BT"/>
          <w:i/>
          <w:iCs/>
          <w:kern w:val="2"/>
          <w:sz w:val="21"/>
          <w:szCs w:val="21"/>
        </w:rPr>
        <w:t>the (</w:t>
      </w:r>
      <w:r w:rsidR="00DB72E2" w:rsidRPr="007F037F">
        <w:rPr>
          <w:rFonts w:ascii="Swis721 LtCn BT" w:hAnsi="Swis721 LtCn BT"/>
          <w:i/>
          <w:iCs/>
          <w:kern w:val="2"/>
          <w:sz w:val="21"/>
          <w:szCs w:val="21"/>
        </w:rPr>
        <w:t>___)</w:t>
      </w:r>
      <w:r w:rsidRPr="007F037F">
        <w:rPr>
          <w:rFonts w:ascii="Swis721 LtCn BT" w:hAnsi="Swis721 LtCn BT"/>
          <w:i/>
          <w:iCs/>
          <w:kern w:val="2"/>
          <w:sz w:val="21"/>
          <w:szCs w:val="21"/>
        </w:rPr>
        <w:t xml:space="preserve"> year(s) ending June 30, 20</w:t>
      </w:r>
      <w:r w:rsidR="0001239D" w:rsidRPr="007F037F">
        <w:rPr>
          <w:rFonts w:ascii="Swis721 LtCn BT" w:hAnsi="Swis721 LtCn BT"/>
          <w:i/>
          <w:iCs/>
          <w:kern w:val="2"/>
          <w:sz w:val="21"/>
          <w:szCs w:val="21"/>
        </w:rPr>
        <w:t>____________</w:t>
      </w:r>
      <w:r w:rsidRPr="007F037F">
        <w:rPr>
          <w:rFonts w:ascii="Swis721 LtCn BT" w:hAnsi="Swis721 LtCn BT"/>
          <w:i/>
          <w:iCs/>
          <w:kern w:val="2"/>
          <w:sz w:val="21"/>
          <w:szCs w:val="21"/>
        </w:rPr>
        <w:t>, and to complete the Uniform System of Financial Records</w:t>
      </w:r>
      <w:r w:rsidR="0072044A" w:rsidRPr="007F037F">
        <w:rPr>
          <w:rFonts w:ascii="Swis721 LtCn BT" w:hAnsi="Swis721 LtCn BT"/>
          <w:i/>
          <w:iCs/>
          <w:kern w:val="2"/>
          <w:sz w:val="21"/>
          <w:szCs w:val="21"/>
        </w:rPr>
        <w:t xml:space="preserve"> for Arizona School Districts</w:t>
      </w:r>
      <w:r w:rsidRPr="007F037F">
        <w:rPr>
          <w:rFonts w:ascii="Swis721 LtCn BT" w:hAnsi="Swis721 LtCn BT"/>
          <w:i/>
          <w:iCs/>
          <w:kern w:val="2"/>
          <w:sz w:val="21"/>
          <w:szCs w:val="21"/>
        </w:rPr>
        <w:t xml:space="preserve"> (USFR) Compliance Questionnaire</w:t>
      </w:r>
      <w:r w:rsidR="007F7258" w:rsidRPr="007F037F">
        <w:rPr>
          <w:rFonts w:ascii="Swis721 LtCn BT" w:hAnsi="Swis721 LtCn BT"/>
          <w:i/>
          <w:iCs/>
          <w:kern w:val="2"/>
          <w:sz w:val="21"/>
          <w:szCs w:val="21"/>
        </w:rPr>
        <w:t xml:space="preserve"> (CQ)</w:t>
      </w:r>
      <w:r w:rsidR="007B66B0" w:rsidRPr="007F037F">
        <w:rPr>
          <w:rFonts w:ascii="Swis721 LtCn BT" w:hAnsi="Swis721 LtCn BT"/>
          <w:i/>
          <w:iCs/>
          <w:kern w:val="2"/>
          <w:sz w:val="21"/>
          <w:szCs w:val="21"/>
        </w:rPr>
        <w:t xml:space="preserve">. </w:t>
      </w:r>
      <w:r w:rsidRPr="007F037F">
        <w:rPr>
          <w:rFonts w:ascii="Swis721 LtCn BT" w:hAnsi="Swis721 LtCn BT"/>
          <w:i/>
          <w:iCs/>
          <w:kern w:val="2"/>
          <w:sz w:val="21"/>
          <w:szCs w:val="21"/>
        </w:rPr>
        <w:t xml:space="preserve">(If the audit periods extend beyond </w:t>
      </w:r>
      <w:r w:rsidR="00510796" w:rsidRPr="007F037F">
        <w:rPr>
          <w:rFonts w:ascii="Swis721 LtCn BT" w:hAnsi="Swis721 LtCn BT"/>
          <w:i/>
          <w:iCs/>
          <w:kern w:val="2"/>
          <w:sz w:val="21"/>
          <w:szCs w:val="21"/>
        </w:rPr>
        <w:t>1</w:t>
      </w:r>
      <w:r w:rsidR="005D1E38" w:rsidRPr="007F037F">
        <w:rPr>
          <w:rFonts w:ascii="Swis721 LtCn BT" w:hAnsi="Swis721 LtCn BT"/>
          <w:i/>
          <w:iCs/>
          <w:kern w:val="2"/>
          <w:sz w:val="21"/>
          <w:szCs w:val="21"/>
        </w:rPr>
        <w:t xml:space="preserve"> year</w:t>
      </w:r>
      <w:r w:rsidRPr="007F037F">
        <w:rPr>
          <w:rFonts w:ascii="Swis721 LtCn BT" w:hAnsi="Swis721 LtCn BT"/>
          <w:i/>
          <w:iCs/>
          <w:kern w:val="2"/>
          <w:sz w:val="21"/>
          <w:szCs w:val="21"/>
        </w:rPr>
        <w:t>, include all audit periods in the RFP</w:t>
      </w:r>
      <w:r w:rsidR="00F81070" w:rsidRPr="007F037F">
        <w:rPr>
          <w:rFonts w:ascii="Swis721 LtCn BT" w:hAnsi="Swis721 LtCn BT"/>
          <w:i/>
          <w:iCs/>
          <w:kern w:val="2"/>
          <w:sz w:val="21"/>
          <w:szCs w:val="21"/>
        </w:rPr>
        <w:t>.</w:t>
      </w:r>
      <w:r w:rsidRPr="007F037F">
        <w:rPr>
          <w:rFonts w:ascii="Swis721 LtCn BT" w:hAnsi="Swis721 LtCn BT"/>
          <w:i/>
          <w:iCs/>
          <w:kern w:val="2"/>
          <w:sz w:val="21"/>
          <w:szCs w:val="21"/>
        </w:rPr>
        <w:t xml:space="preserve">) The District reserves the right to suspend the provisions of the contract for any year in which the District expends less than the qualifying amount of federal awards set forth in the </w:t>
      </w:r>
      <w:r w:rsidR="00954299" w:rsidRPr="007F037F">
        <w:rPr>
          <w:rFonts w:ascii="Swis721 LtCn BT" w:hAnsi="Swis721 LtCn BT"/>
          <w:i/>
          <w:iCs/>
          <w:kern w:val="2"/>
          <w:sz w:val="21"/>
          <w:szCs w:val="21"/>
        </w:rPr>
        <w:t>Uniform Guidance</w:t>
      </w:r>
      <w:r w:rsidRPr="007F037F">
        <w:rPr>
          <w:rFonts w:ascii="Swis721 LtCn BT" w:hAnsi="Swis721 LtCn BT"/>
          <w:i/>
          <w:iCs/>
          <w:kern w:val="2"/>
          <w:sz w:val="21"/>
          <w:szCs w:val="21"/>
        </w:rPr>
        <w:t>.</w:t>
      </w:r>
    </w:p>
    <w:p w14:paraId="7260381B" w14:textId="5C2B743B" w:rsidR="00722F7F" w:rsidRPr="007F037F" w:rsidRDefault="00722F7F" w:rsidP="001E0214">
      <w:pPr>
        <w:keepNext/>
        <w:widowControl/>
        <w:tabs>
          <w:tab w:val="left" w:pos="270"/>
        </w:tabs>
        <w:spacing w:after="160"/>
        <w:ind w:hanging="720"/>
        <w:jc w:val="both"/>
        <w:rPr>
          <w:rFonts w:ascii="Swis721 LtCn BT" w:hAnsi="Swis721 LtCn BT"/>
          <w:kern w:val="2"/>
          <w:sz w:val="21"/>
          <w:szCs w:val="21"/>
        </w:rPr>
      </w:pPr>
      <w:bookmarkStart w:id="5" w:name="II"/>
      <w:r w:rsidRPr="007F037F">
        <w:rPr>
          <w:rFonts w:ascii="Swis721 LtCn BT" w:hAnsi="Swis721 LtCn BT"/>
          <w:kern w:val="2"/>
          <w:sz w:val="21"/>
          <w:szCs w:val="21"/>
        </w:rPr>
        <w:tab/>
      </w:r>
      <w:r w:rsidRPr="007F037F">
        <w:rPr>
          <w:rFonts w:ascii="Swis721 LtCn BT" w:hAnsi="Swis721 LtCn BT"/>
          <w:b/>
          <w:kern w:val="2"/>
          <w:sz w:val="21"/>
          <w:szCs w:val="21"/>
        </w:rPr>
        <w:t>II.</w:t>
      </w:r>
      <w:r w:rsidRPr="007F037F">
        <w:rPr>
          <w:rFonts w:ascii="Swis721 LtCn BT" w:hAnsi="Swis721 LtCn BT"/>
          <w:b/>
          <w:kern w:val="2"/>
          <w:sz w:val="21"/>
          <w:szCs w:val="21"/>
        </w:rPr>
        <w:tab/>
      </w:r>
      <w:r w:rsidR="00205C5F" w:rsidRPr="007F037F">
        <w:rPr>
          <w:rFonts w:ascii="Swis721 LtCn BT" w:hAnsi="Swis721 LtCn BT"/>
          <w:b/>
          <w:kern w:val="2"/>
          <w:sz w:val="21"/>
          <w:szCs w:val="21"/>
        </w:rPr>
        <w:t>Scope of services required</w:t>
      </w:r>
    </w:p>
    <w:bookmarkEnd w:id="5"/>
    <w:p w14:paraId="7055661B" w14:textId="32014492" w:rsidR="00722F7F" w:rsidRPr="007F037F" w:rsidRDefault="00722F7F" w:rsidP="001E0214">
      <w:pPr>
        <w:widowControl/>
        <w:spacing w:after="160"/>
        <w:ind w:left="270"/>
        <w:jc w:val="both"/>
        <w:rPr>
          <w:rFonts w:ascii="Swis721 LtCn BT" w:hAnsi="Swis721 LtCn BT"/>
          <w:kern w:val="2"/>
          <w:sz w:val="21"/>
          <w:szCs w:val="21"/>
        </w:rPr>
      </w:pPr>
      <w:r w:rsidRPr="007F037F">
        <w:rPr>
          <w:rFonts w:ascii="Swis721 LtCn BT" w:hAnsi="Swis721 LtCn BT"/>
          <w:kern w:val="2"/>
          <w:sz w:val="21"/>
          <w:szCs w:val="21"/>
        </w:rPr>
        <w:t xml:space="preserve">The selected audit firm will be required to perform (a biennial audit) </w:t>
      </w:r>
      <w:r w:rsidRPr="007F037F">
        <w:rPr>
          <w:rFonts w:ascii="Swis721 LtCn BT" w:hAnsi="Swis721 LtCn BT"/>
          <w:b/>
          <w:kern w:val="2"/>
          <w:sz w:val="21"/>
          <w:szCs w:val="21"/>
        </w:rPr>
        <w:t>OR</w:t>
      </w:r>
      <w:r w:rsidRPr="007F037F">
        <w:rPr>
          <w:rFonts w:ascii="Swis721 LtCn BT" w:hAnsi="Swis721 LtCn BT"/>
          <w:kern w:val="2"/>
          <w:sz w:val="21"/>
          <w:szCs w:val="21"/>
        </w:rPr>
        <w:t xml:space="preserve"> (an annual audit), in accordance with U.S. generally accepted auditing standards and </w:t>
      </w:r>
      <w:r w:rsidRPr="007F037F">
        <w:rPr>
          <w:rFonts w:ascii="Swis721 LtCn BT" w:hAnsi="Swis721 LtCn BT"/>
          <w:i/>
          <w:kern w:val="2"/>
          <w:sz w:val="21"/>
          <w:szCs w:val="21"/>
        </w:rPr>
        <w:t>Government Auditing Standard</w:t>
      </w:r>
      <w:r w:rsidRPr="007F037F">
        <w:rPr>
          <w:rFonts w:ascii="Swis721 LtCn BT" w:hAnsi="Swis721 LtCn BT"/>
          <w:kern w:val="2"/>
          <w:sz w:val="21"/>
          <w:szCs w:val="21"/>
        </w:rPr>
        <w:t>s (GAS), issued by the Comptroller General of the United States, and issue the reports required by th</w:t>
      </w:r>
      <w:r w:rsidR="00885A54" w:rsidRPr="007F037F">
        <w:rPr>
          <w:rFonts w:ascii="Swis721 LtCn BT" w:hAnsi="Swis721 LtCn BT"/>
          <w:kern w:val="2"/>
          <w:sz w:val="21"/>
          <w:szCs w:val="21"/>
        </w:rPr>
        <w:t>os</w:t>
      </w:r>
      <w:r w:rsidRPr="007F037F">
        <w:rPr>
          <w:rFonts w:ascii="Swis721 LtCn BT" w:hAnsi="Swis721 LtCn BT"/>
          <w:kern w:val="2"/>
          <w:sz w:val="21"/>
          <w:szCs w:val="21"/>
        </w:rPr>
        <w:t>e standards. In addition, the audit firm must complete a USFR</w:t>
      </w:r>
      <w:r w:rsidR="007F7258" w:rsidRPr="007F037F">
        <w:rPr>
          <w:rFonts w:ascii="Swis721 LtCn BT" w:hAnsi="Swis721 LtCn BT"/>
          <w:kern w:val="2"/>
          <w:sz w:val="21"/>
          <w:szCs w:val="21"/>
        </w:rPr>
        <w:t xml:space="preserve"> CQ</w:t>
      </w:r>
      <w:r w:rsidR="00D03817" w:rsidRPr="007F037F">
        <w:rPr>
          <w:rFonts w:ascii="Swis721 LtCn BT" w:hAnsi="Swis721 LtCn BT"/>
          <w:kern w:val="2"/>
          <w:sz w:val="21"/>
          <w:szCs w:val="21"/>
        </w:rPr>
        <w:t xml:space="preserve"> in accordance with the instructions the </w:t>
      </w:r>
      <w:r w:rsidR="004055B7" w:rsidRPr="007F037F">
        <w:rPr>
          <w:rFonts w:ascii="Swis721 LtCn BT" w:hAnsi="Swis721 LtCn BT"/>
          <w:kern w:val="2"/>
          <w:sz w:val="21"/>
          <w:szCs w:val="21"/>
        </w:rPr>
        <w:t xml:space="preserve">Arizona </w:t>
      </w:r>
      <w:r w:rsidR="00D03817" w:rsidRPr="007F037F">
        <w:rPr>
          <w:rFonts w:ascii="Swis721 LtCn BT" w:hAnsi="Swis721 LtCn BT"/>
          <w:kern w:val="2"/>
          <w:sz w:val="21"/>
          <w:szCs w:val="21"/>
        </w:rPr>
        <w:t>Auditor General prescribes</w:t>
      </w:r>
      <w:r w:rsidRPr="007F037F">
        <w:rPr>
          <w:rFonts w:ascii="Swis721 LtCn BT" w:hAnsi="Swis721 LtCn BT"/>
          <w:kern w:val="2"/>
          <w:sz w:val="21"/>
          <w:szCs w:val="21"/>
        </w:rPr>
        <w:t>.</w:t>
      </w:r>
    </w:p>
    <w:p w14:paraId="173B1538" w14:textId="77777777" w:rsidR="00722F7F" w:rsidRPr="007F037F" w:rsidRDefault="00722F7F" w:rsidP="00282FF0">
      <w:pPr>
        <w:widowControl/>
        <w:spacing w:after="160"/>
        <w:ind w:left="720"/>
        <w:jc w:val="center"/>
        <w:rPr>
          <w:rFonts w:ascii="Swis721 LtCn BT" w:hAnsi="Swis721 LtCn BT"/>
          <w:b/>
          <w:bCs/>
          <w:i/>
          <w:iCs/>
          <w:kern w:val="2"/>
          <w:sz w:val="21"/>
          <w:szCs w:val="21"/>
        </w:rPr>
      </w:pPr>
      <w:r w:rsidRPr="007F037F">
        <w:rPr>
          <w:rFonts w:ascii="Swis721 LtCn BT" w:hAnsi="Swis721 LtCn BT"/>
          <w:b/>
          <w:bCs/>
          <w:i/>
          <w:iCs/>
          <w:kern w:val="2"/>
          <w:sz w:val="21"/>
          <w:szCs w:val="21"/>
        </w:rPr>
        <w:t>-OR-</w:t>
      </w:r>
    </w:p>
    <w:p w14:paraId="50A9BF1D" w14:textId="4F9AD7B6" w:rsidR="00722F7F" w:rsidRPr="007F037F" w:rsidRDefault="00722F7F" w:rsidP="001E0214">
      <w:pPr>
        <w:widowControl/>
        <w:spacing w:after="160"/>
        <w:ind w:left="270"/>
        <w:jc w:val="both"/>
        <w:rPr>
          <w:rFonts w:ascii="Swis721 LtCn BT" w:hAnsi="Swis721 LtCn BT"/>
          <w:i/>
          <w:iCs/>
          <w:kern w:val="2"/>
          <w:sz w:val="21"/>
          <w:szCs w:val="21"/>
        </w:rPr>
      </w:pPr>
      <w:r w:rsidRPr="007F037F">
        <w:rPr>
          <w:rFonts w:ascii="Swis721 LtCn BT" w:hAnsi="Swis721 LtCn BT"/>
          <w:i/>
          <w:iCs/>
          <w:kern w:val="2"/>
          <w:sz w:val="21"/>
          <w:szCs w:val="21"/>
        </w:rPr>
        <w:t xml:space="preserve">The selected audit firm will be required to perform an annual financial audit, in accordance with U.S. generally accepted auditing standards, </w:t>
      </w:r>
      <w:r w:rsidRPr="007F037F">
        <w:rPr>
          <w:rFonts w:ascii="Swis721 LtCn BT" w:hAnsi="Swis721 LtCn BT"/>
          <w:i/>
          <w:kern w:val="2"/>
          <w:sz w:val="21"/>
          <w:szCs w:val="21"/>
        </w:rPr>
        <w:t>Government Auditing Standards (GAS), issued by the Comptroller General of the United States</w:t>
      </w:r>
      <w:r w:rsidRPr="007F037F">
        <w:rPr>
          <w:rFonts w:ascii="Swis721 LtCn BT" w:hAnsi="Swis721 LtCn BT"/>
          <w:i/>
          <w:iCs/>
          <w:kern w:val="2"/>
          <w:sz w:val="21"/>
          <w:szCs w:val="21"/>
        </w:rPr>
        <w:t xml:space="preserve">, and </w:t>
      </w:r>
      <w:r w:rsidR="009209C9" w:rsidRPr="007F037F">
        <w:rPr>
          <w:rFonts w:ascii="Swis721 LtCn BT" w:hAnsi="Swis721 LtCn BT"/>
          <w:i/>
          <w:iCs/>
          <w:kern w:val="2"/>
          <w:sz w:val="21"/>
          <w:szCs w:val="21"/>
        </w:rPr>
        <w:t xml:space="preserve">the </w:t>
      </w:r>
      <w:r w:rsidR="001B2AC6" w:rsidRPr="007F037F">
        <w:rPr>
          <w:rFonts w:ascii="Swis721 LtCn BT" w:hAnsi="Swis721 LtCn BT"/>
          <w:i/>
          <w:iCs/>
          <w:kern w:val="2"/>
          <w:sz w:val="21"/>
          <w:szCs w:val="21"/>
        </w:rPr>
        <w:t>Uniform Guidance</w:t>
      </w:r>
      <w:r w:rsidRPr="007F037F">
        <w:rPr>
          <w:rFonts w:ascii="Swis721 LtCn BT" w:hAnsi="Swis721 LtCn BT"/>
          <w:i/>
          <w:iCs/>
          <w:kern w:val="2"/>
          <w:sz w:val="21"/>
          <w:szCs w:val="21"/>
        </w:rPr>
        <w:t xml:space="preserve"> and issue the reports required by th</w:t>
      </w:r>
      <w:r w:rsidR="00885A54" w:rsidRPr="007F037F">
        <w:rPr>
          <w:rFonts w:ascii="Swis721 LtCn BT" w:hAnsi="Swis721 LtCn BT"/>
          <w:i/>
          <w:iCs/>
          <w:kern w:val="2"/>
          <w:sz w:val="21"/>
          <w:szCs w:val="21"/>
        </w:rPr>
        <w:t>o</w:t>
      </w:r>
      <w:r w:rsidRPr="007F037F">
        <w:rPr>
          <w:rFonts w:ascii="Swis721 LtCn BT" w:hAnsi="Swis721 LtCn BT"/>
          <w:i/>
          <w:iCs/>
          <w:kern w:val="2"/>
          <w:sz w:val="21"/>
          <w:szCs w:val="21"/>
        </w:rPr>
        <w:t xml:space="preserve">se standards and </w:t>
      </w:r>
      <w:r w:rsidR="009209C9" w:rsidRPr="007F037F">
        <w:rPr>
          <w:rFonts w:ascii="Swis721 LtCn BT" w:hAnsi="Swis721 LtCn BT"/>
          <w:i/>
          <w:iCs/>
          <w:kern w:val="2"/>
          <w:sz w:val="21"/>
          <w:szCs w:val="21"/>
        </w:rPr>
        <w:t xml:space="preserve">the </w:t>
      </w:r>
      <w:r w:rsidR="001B2AC6" w:rsidRPr="007F037F">
        <w:rPr>
          <w:rFonts w:ascii="Swis721 LtCn BT" w:hAnsi="Swis721 LtCn BT"/>
          <w:i/>
          <w:iCs/>
          <w:kern w:val="2"/>
          <w:sz w:val="21"/>
          <w:szCs w:val="21"/>
        </w:rPr>
        <w:t>Uniform Guidance</w:t>
      </w:r>
      <w:r w:rsidRPr="007F037F">
        <w:rPr>
          <w:rFonts w:ascii="Swis721 LtCn BT" w:hAnsi="Swis721 LtCn BT"/>
          <w:i/>
          <w:iCs/>
          <w:kern w:val="2"/>
          <w:sz w:val="21"/>
          <w:szCs w:val="21"/>
        </w:rPr>
        <w:t xml:space="preserve">. In addition, the audit firm must complete a USFR </w:t>
      </w:r>
      <w:r w:rsidR="007F7258" w:rsidRPr="007F037F">
        <w:rPr>
          <w:rFonts w:ascii="Swis721 LtCn BT" w:hAnsi="Swis721 LtCn BT"/>
          <w:i/>
          <w:iCs/>
          <w:kern w:val="2"/>
          <w:sz w:val="21"/>
          <w:szCs w:val="21"/>
        </w:rPr>
        <w:t>CQ</w:t>
      </w:r>
      <w:r w:rsidRPr="007F037F">
        <w:rPr>
          <w:rFonts w:ascii="Swis721 LtCn BT" w:hAnsi="Swis721 LtCn BT"/>
          <w:i/>
          <w:iCs/>
          <w:kern w:val="2"/>
          <w:sz w:val="21"/>
          <w:szCs w:val="21"/>
        </w:rPr>
        <w:t>.</w:t>
      </w:r>
    </w:p>
    <w:p w14:paraId="1B15971A" w14:textId="55F42234" w:rsidR="00497F89" w:rsidRPr="007F037F" w:rsidRDefault="00497F89" w:rsidP="001E0214">
      <w:pPr>
        <w:widowControl/>
        <w:spacing w:after="160"/>
        <w:ind w:left="270"/>
        <w:jc w:val="both"/>
        <w:rPr>
          <w:rFonts w:ascii="Swis721 LtCn BT" w:hAnsi="Swis721 LtCn BT"/>
          <w:kern w:val="2"/>
          <w:sz w:val="21"/>
          <w:szCs w:val="21"/>
        </w:rPr>
      </w:pPr>
      <w:r w:rsidRPr="007F037F">
        <w:rPr>
          <w:rFonts w:ascii="Swis721 LtCn BT" w:hAnsi="Swis721 LtCn BT"/>
          <w:kern w:val="2"/>
          <w:sz w:val="21"/>
          <w:szCs w:val="21"/>
        </w:rPr>
        <w:t xml:space="preserve">Districts must comply with the USFR. To help determine whether districts are in compliance, the </w:t>
      </w:r>
      <w:r w:rsidR="004055B7" w:rsidRPr="007F037F">
        <w:rPr>
          <w:rFonts w:ascii="Swis721 LtCn BT" w:hAnsi="Swis721 LtCn BT"/>
          <w:kern w:val="2"/>
          <w:sz w:val="21"/>
          <w:szCs w:val="21"/>
        </w:rPr>
        <w:t xml:space="preserve">Arizona </w:t>
      </w:r>
      <w:r w:rsidRPr="007F037F">
        <w:rPr>
          <w:rFonts w:ascii="Swis721 LtCn BT" w:hAnsi="Swis721 LtCn BT"/>
          <w:kern w:val="2"/>
          <w:sz w:val="21"/>
          <w:szCs w:val="21"/>
        </w:rPr>
        <w:t xml:space="preserve">Auditor General has developed the USFR </w:t>
      </w:r>
      <w:r w:rsidR="007F7258" w:rsidRPr="007F037F">
        <w:rPr>
          <w:rFonts w:ascii="Swis721 LtCn BT" w:hAnsi="Swis721 LtCn BT"/>
          <w:kern w:val="2"/>
          <w:sz w:val="21"/>
          <w:szCs w:val="21"/>
        </w:rPr>
        <w:t>CQ</w:t>
      </w:r>
      <w:r w:rsidRPr="007F037F">
        <w:rPr>
          <w:rFonts w:ascii="Swis721 LtCn BT" w:hAnsi="Swis721 LtCn BT"/>
          <w:kern w:val="2"/>
          <w:sz w:val="21"/>
          <w:szCs w:val="21"/>
        </w:rPr>
        <w:t>, which consists of a series of questions the District’s audit firm</w:t>
      </w:r>
      <w:r w:rsidR="00D36963" w:rsidRPr="007F037F">
        <w:rPr>
          <w:rFonts w:ascii="Swis721 LtCn BT" w:hAnsi="Swis721 LtCn BT"/>
          <w:kern w:val="2"/>
          <w:sz w:val="21"/>
          <w:szCs w:val="21"/>
        </w:rPr>
        <w:t xml:space="preserve"> must complete</w:t>
      </w:r>
      <w:r w:rsidRPr="007F037F">
        <w:rPr>
          <w:rFonts w:ascii="Swis721 LtCn BT" w:hAnsi="Swis721 LtCn BT"/>
          <w:kern w:val="2"/>
          <w:sz w:val="21"/>
          <w:szCs w:val="21"/>
        </w:rPr>
        <w:t xml:space="preserve"> regarding requirements set forth in the USFR and </w:t>
      </w:r>
      <w:r w:rsidR="00885A54" w:rsidRPr="007F037F">
        <w:rPr>
          <w:rFonts w:ascii="Swis721 LtCn BT" w:hAnsi="Swis721 LtCn BT"/>
          <w:kern w:val="2"/>
          <w:sz w:val="21"/>
          <w:szCs w:val="21"/>
        </w:rPr>
        <w:t>Arizona Revised Statutes.</w:t>
      </w:r>
      <w:r w:rsidRPr="007F037F">
        <w:rPr>
          <w:rFonts w:ascii="Swis721 LtCn BT" w:hAnsi="Swis721 LtCn BT"/>
          <w:kern w:val="2"/>
          <w:sz w:val="21"/>
          <w:szCs w:val="21"/>
        </w:rPr>
        <w:t xml:space="preserve"> </w:t>
      </w:r>
      <w:r w:rsidRPr="007F037F">
        <w:rPr>
          <w:rFonts w:ascii="Swis721 LtCn BT" w:hAnsi="Swis721 LtCn BT"/>
          <w:b/>
          <w:kern w:val="2"/>
          <w:sz w:val="21"/>
          <w:szCs w:val="21"/>
        </w:rPr>
        <w:t xml:space="preserve">(For a biennial audit, the </w:t>
      </w:r>
      <w:r w:rsidR="009A2210" w:rsidRPr="007F037F">
        <w:rPr>
          <w:rFonts w:ascii="Swis721 LtCn BT" w:hAnsi="Swis721 LtCn BT"/>
          <w:b/>
          <w:kern w:val="2"/>
          <w:sz w:val="21"/>
          <w:szCs w:val="21"/>
        </w:rPr>
        <w:t>CQ</w:t>
      </w:r>
      <w:r w:rsidRPr="007F037F">
        <w:rPr>
          <w:rFonts w:ascii="Swis721 LtCn BT" w:hAnsi="Swis721 LtCn BT"/>
          <w:b/>
          <w:kern w:val="2"/>
          <w:sz w:val="21"/>
          <w:szCs w:val="21"/>
        </w:rPr>
        <w:t xml:space="preserve"> is only required to be completed for the second year of the 2-year audit.) </w:t>
      </w:r>
      <w:r w:rsidRPr="007F037F">
        <w:rPr>
          <w:rFonts w:ascii="Swis721 LtCn BT" w:hAnsi="Swis721 LtCn BT"/>
          <w:kern w:val="2"/>
          <w:sz w:val="21"/>
          <w:szCs w:val="21"/>
        </w:rPr>
        <w:t xml:space="preserve">The audit firm may </w:t>
      </w:r>
      <w:r w:rsidR="002E337E" w:rsidRPr="007F037F">
        <w:rPr>
          <w:rFonts w:ascii="Swis721 LtCn BT" w:hAnsi="Swis721 LtCn BT"/>
          <w:kern w:val="2"/>
          <w:sz w:val="21"/>
          <w:szCs w:val="21"/>
        </w:rPr>
        <w:t>obtain</w:t>
      </w:r>
      <w:r w:rsidRPr="007F037F">
        <w:rPr>
          <w:rFonts w:ascii="Swis721 LtCn BT" w:hAnsi="Swis721 LtCn BT"/>
          <w:kern w:val="2"/>
          <w:sz w:val="21"/>
          <w:szCs w:val="21"/>
        </w:rPr>
        <w:t xml:space="preserve"> a copy of the USFR </w:t>
      </w:r>
      <w:r w:rsidR="007F7258" w:rsidRPr="007F037F">
        <w:rPr>
          <w:rFonts w:ascii="Swis721 LtCn BT" w:hAnsi="Swis721 LtCn BT"/>
          <w:kern w:val="2"/>
          <w:sz w:val="21"/>
          <w:szCs w:val="21"/>
        </w:rPr>
        <w:t>CQ</w:t>
      </w:r>
      <w:r w:rsidRPr="007F037F">
        <w:rPr>
          <w:rFonts w:ascii="Swis721 LtCn BT" w:hAnsi="Swis721 LtCn BT"/>
          <w:kern w:val="2"/>
          <w:sz w:val="21"/>
          <w:szCs w:val="21"/>
        </w:rPr>
        <w:t xml:space="preserve"> </w:t>
      </w:r>
      <w:r w:rsidR="00C70C44" w:rsidRPr="007F037F">
        <w:rPr>
          <w:rFonts w:ascii="Swis721 LtCn BT" w:hAnsi="Swis721 LtCn BT"/>
          <w:kern w:val="2"/>
          <w:sz w:val="21"/>
          <w:szCs w:val="21"/>
        </w:rPr>
        <w:t>in the USFR Manual on</w:t>
      </w:r>
      <w:r w:rsidRPr="007F037F">
        <w:rPr>
          <w:rFonts w:ascii="Swis721 LtCn BT" w:hAnsi="Swis721 LtCn BT"/>
          <w:kern w:val="2"/>
          <w:sz w:val="21"/>
          <w:szCs w:val="21"/>
        </w:rPr>
        <w:t xml:space="preserve"> the </w:t>
      </w:r>
      <w:r w:rsidR="004055B7" w:rsidRPr="007F037F">
        <w:rPr>
          <w:rFonts w:ascii="Swis721 LtCn BT" w:hAnsi="Swis721 LtCn BT"/>
          <w:kern w:val="2"/>
          <w:sz w:val="21"/>
          <w:szCs w:val="21"/>
        </w:rPr>
        <w:t>Arizona</w:t>
      </w:r>
      <w:r w:rsidRPr="007F037F">
        <w:rPr>
          <w:rFonts w:ascii="Swis721 LtCn BT" w:hAnsi="Swis721 LtCn BT"/>
          <w:kern w:val="2"/>
          <w:sz w:val="21"/>
          <w:szCs w:val="21"/>
        </w:rPr>
        <w:t xml:space="preserve"> Auditor General website at </w:t>
      </w:r>
      <w:hyperlink r:id="rId21" w:history="1">
        <w:r w:rsidRPr="007F037F">
          <w:rPr>
            <w:rStyle w:val="Hyperlink"/>
            <w:rFonts w:ascii="Swis721 LtCn BT" w:hAnsi="Swis721 LtCn BT"/>
            <w:kern w:val="2"/>
            <w:sz w:val="21"/>
            <w:szCs w:val="21"/>
          </w:rPr>
          <w:t>www.azauditor.gov</w:t>
        </w:r>
      </w:hyperlink>
      <w:r w:rsidRPr="007F037F">
        <w:rPr>
          <w:rFonts w:ascii="Swis721 LtCn BT" w:hAnsi="Swis721 LtCn BT"/>
          <w:kern w:val="2"/>
          <w:sz w:val="21"/>
          <w:szCs w:val="21"/>
        </w:rPr>
        <w:t>.</w:t>
      </w:r>
    </w:p>
    <w:p w14:paraId="5804C6D7" w14:textId="48FC6B15" w:rsidR="0097700E" w:rsidRPr="007F037F" w:rsidRDefault="0097700E" w:rsidP="0097700E">
      <w:pPr>
        <w:pStyle w:val="Heading2"/>
        <w:spacing w:line="360" w:lineRule="auto"/>
        <w:ind w:left="817"/>
        <w:rPr>
          <w:rFonts w:ascii="Swis721 LtCn BT" w:hAnsi="Swis721 LtCn BT"/>
          <w:szCs w:val="22"/>
        </w:rPr>
      </w:pPr>
      <w:r w:rsidRPr="007F037F">
        <w:rPr>
          <w:rFonts w:ascii="Swis721 LtCn BT" w:hAnsi="Swis721 LtCn BT"/>
          <w:szCs w:val="22"/>
        </w:rPr>
        <w:t xml:space="preserve">Changes in </w:t>
      </w:r>
      <w:r w:rsidR="00205C5F" w:rsidRPr="007F037F">
        <w:rPr>
          <w:rFonts w:ascii="Swis721 LtCn BT" w:hAnsi="Swis721 LtCn BT"/>
          <w:szCs w:val="22"/>
        </w:rPr>
        <w:t>s</w:t>
      </w:r>
      <w:r w:rsidR="003F2D2B" w:rsidRPr="007F037F">
        <w:rPr>
          <w:rFonts w:ascii="Swis721 LtCn BT" w:hAnsi="Swis721 LtCn BT"/>
          <w:szCs w:val="22"/>
        </w:rPr>
        <w:t>ervices</w:t>
      </w:r>
    </w:p>
    <w:p w14:paraId="4A4D038A" w14:textId="72C78BC6" w:rsidR="0097700E" w:rsidRPr="007F037F" w:rsidRDefault="0097700E" w:rsidP="00B979F1">
      <w:pPr>
        <w:widowControl/>
        <w:ind w:left="270"/>
        <w:jc w:val="both"/>
        <w:rPr>
          <w:rFonts w:ascii="Swis721 LtCn BT" w:hAnsi="Swis721 LtCn BT"/>
          <w:kern w:val="2"/>
          <w:sz w:val="21"/>
          <w:szCs w:val="21"/>
        </w:rPr>
      </w:pPr>
      <w:r w:rsidRPr="007F037F">
        <w:rPr>
          <w:rFonts w:ascii="Swis721 LtCn BT" w:hAnsi="Swis721 LtCn BT"/>
          <w:kern w:val="2"/>
          <w:sz w:val="21"/>
          <w:szCs w:val="21"/>
        </w:rPr>
        <w:t xml:space="preserve">Changes in the scope, character, or complexity of the </w:t>
      </w:r>
      <w:r w:rsidR="003F2D2B" w:rsidRPr="007F037F">
        <w:rPr>
          <w:rFonts w:ascii="Swis721 LtCn BT" w:hAnsi="Swis721 LtCn BT"/>
          <w:kern w:val="2"/>
          <w:sz w:val="21"/>
          <w:szCs w:val="21"/>
        </w:rPr>
        <w:t>service</w:t>
      </w:r>
      <w:r w:rsidRPr="007F037F">
        <w:rPr>
          <w:rFonts w:ascii="Swis721 LtCn BT" w:hAnsi="Swis721 LtCn BT"/>
          <w:kern w:val="2"/>
          <w:sz w:val="21"/>
          <w:szCs w:val="21"/>
        </w:rPr>
        <w:t xml:space="preserve"> may be negotiated if it is mutually agreed that such changes are desirable and necessary. Such changes must be authorized in writing by the </w:t>
      </w:r>
      <w:r w:rsidR="007F7258" w:rsidRPr="007F037F">
        <w:rPr>
          <w:rFonts w:ascii="Swis721 LtCn BT" w:hAnsi="Swis721 LtCn BT"/>
          <w:kern w:val="2"/>
          <w:sz w:val="21"/>
          <w:szCs w:val="21"/>
        </w:rPr>
        <w:t xml:space="preserve">school district </w:t>
      </w:r>
      <w:r w:rsidRPr="007F037F">
        <w:rPr>
          <w:rFonts w:ascii="Swis721 LtCn BT" w:hAnsi="Swis721 LtCn BT"/>
          <w:b/>
          <w:kern w:val="2"/>
          <w:sz w:val="21"/>
          <w:szCs w:val="21"/>
        </w:rPr>
        <w:t xml:space="preserve">and approved by the </w:t>
      </w:r>
      <w:r w:rsidR="004055B7" w:rsidRPr="007F037F">
        <w:rPr>
          <w:rFonts w:ascii="Swis721 LtCn BT" w:hAnsi="Swis721 LtCn BT"/>
          <w:b/>
          <w:kern w:val="2"/>
          <w:sz w:val="21"/>
          <w:szCs w:val="21"/>
        </w:rPr>
        <w:t xml:space="preserve">Arizona </w:t>
      </w:r>
      <w:r w:rsidRPr="007F037F">
        <w:rPr>
          <w:rFonts w:ascii="Swis721 LtCn BT" w:hAnsi="Swis721 LtCn BT"/>
          <w:b/>
          <w:kern w:val="2"/>
          <w:sz w:val="21"/>
          <w:szCs w:val="21"/>
        </w:rPr>
        <w:t>Auditor General,</w:t>
      </w:r>
      <w:r w:rsidRPr="007F037F">
        <w:rPr>
          <w:rFonts w:ascii="Swis721 LtCn BT" w:hAnsi="Swis721 LtCn BT"/>
          <w:kern w:val="2"/>
          <w:sz w:val="21"/>
          <w:szCs w:val="21"/>
        </w:rPr>
        <w:t xml:space="preserve"> </w:t>
      </w:r>
      <w:r w:rsidRPr="007F037F">
        <w:rPr>
          <w:rFonts w:ascii="Swis721 LtCn BT" w:hAnsi="Swis721 LtCn BT"/>
          <w:b/>
          <w:kern w:val="2"/>
          <w:sz w:val="21"/>
          <w:szCs w:val="21"/>
        </w:rPr>
        <w:t xml:space="preserve">prior to the performance of the </w:t>
      </w:r>
      <w:r w:rsidR="003F2D2B" w:rsidRPr="007F037F">
        <w:rPr>
          <w:rFonts w:ascii="Swis721 LtCn BT" w:hAnsi="Swis721 LtCn BT"/>
          <w:b/>
          <w:kern w:val="2"/>
          <w:sz w:val="21"/>
          <w:szCs w:val="21"/>
        </w:rPr>
        <w:t>service</w:t>
      </w:r>
      <w:r w:rsidRPr="007F037F">
        <w:rPr>
          <w:rFonts w:ascii="Swis721 LtCn BT" w:hAnsi="Swis721 LtCn BT"/>
          <w:b/>
          <w:kern w:val="2"/>
          <w:sz w:val="21"/>
          <w:szCs w:val="21"/>
        </w:rPr>
        <w:t>.</w:t>
      </w:r>
    </w:p>
    <w:p w14:paraId="5057FCA2" w14:textId="77777777" w:rsidR="0097700E" w:rsidRPr="007F037F" w:rsidRDefault="0097700E" w:rsidP="001E0214">
      <w:pPr>
        <w:widowControl/>
        <w:spacing w:after="160"/>
        <w:ind w:left="270"/>
        <w:jc w:val="both"/>
        <w:rPr>
          <w:rFonts w:ascii="Swis721 LtCn BT" w:hAnsi="Swis721 LtCn BT"/>
          <w:kern w:val="2"/>
          <w:sz w:val="21"/>
          <w:szCs w:val="21"/>
        </w:rPr>
      </w:pPr>
    </w:p>
    <w:p w14:paraId="440238BC" w14:textId="42EE387B" w:rsidR="002D51DA" w:rsidRPr="007F037F" w:rsidRDefault="002D51DA" w:rsidP="001E0214">
      <w:pPr>
        <w:keepNext/>
        <w:widowControl/>
        <w:tabs>
          <w:tab w:val="left" w:pos="270"/>
        </w:tabs>
        <w:spacing w:after="160"/>
        <w:ind w:hanging="720"/>
        <w:jc w:val="both"/>
        <w:rPr>
          <w:rFonts w:ascii="Swis721 LtCn BT" w:hAnsi="Swis721 LtCn BT"/>
          <w:b/>
          <w:kern w:val="2"/>
          <w:sz w:val="21"/>
          <w:szCs w:val="21"/>
        </w:rPr>
      </w:pPr>
      <w:bookmarkStart w:id="6" w:name="III"/>
      <w:r w:rsidRPr="007F037F">
        <w:rPr>
          <w:rFonts w:ascii="Swis721 LtCn BT" w:hAnsi="Swis721 LtCn BT"/>
          <w:b/>
          <w:kern w:val="2"/>
          <w:sz w:val="21"/>
          <w:szCs w:val="21"/>
        </w:rPr>
        <w:tab/>
        <w:t>II</w:t>
      </w:r>
      <w:r w:rsidR="008C19CC" w:rsidRPr="007F037F">
        <w:rPr>
          <w:rFonts w:ascii="Swis721 LtCn BT" w:hAnsi="Swis721 LtCn BT"/>
          <w:b/>
          <w:kern w:val="2"/>
          <w:sz w:val="21"/>
          <w:szCs w:val="21"/>
        </w:rPr>
        <w:t>I</w:t>
      </w:r>
      <w:r w:rsidRPr="007F037F">
        <w:rPr>
          <w:rFonts w:ascii="Swis721 LtCn BT" w:hAnsi="Swis721 LtCn BT"/>
          <w:kern w:val="2"/>
          <w:sz w:val="21"/>
          <w:szCs w:val="21"/>
        </w:rPr>
        <w:t>.</w:t>
      </w:r>
      <w:r w:rsidRPr="007F037F">
        <w:rPr>
          <w:rFonts w:ascii="Swis721 LtCn BT" w:hAnsi="Swis721 LtCn BT"/>
          <w:kern w:val="2"/>
          <w:sz w:val="21"/>
          <w:szCs w:val="21"/>
        </w:rPr>
        <w:tab/>
      </w:r>
      <w:r w:rsidR="007F7258" w:rsidRPr="007F037F">
        <w:rPr>
          <w:rFonts w:ascii="Swis721 LtCn BT" w:hAnsi="Swis721 LtCn BT"/>
          <w:b/>
          <w:kern w:val="2"/>
          <w:sz w:val="21"/>
          <w:szCs w:val="21"/>
        </w:rPr>
        <w:t>General information</w:t>
      </w:r>
    </w:p>
    <w:bookmarkEnd w:id="6"/>
    <w:p w14:paraId="24475B24" w14:textId="7A8AC81F" w:rsidR="002D51DA" w:rsidRPr="007F037F" w:rsidRDefault="002D51DA" w:rsidP="001E0214">
      <w:pPr>
        <w:keepNext/>
        <w:widowControl/>
        <w:tabs>
          <w:tab w:val="left" w:pos="1260"/>
        </w:tabs>
        <w:spacing w:after="160"/>
        <w:ind w:left="540" w:hanging="270"/>
        <w:jc w:val="both"/>
        <w:rPr>
          <w:rFonts w:ascii="Swis721 LtCn BT" w:hAnsi="Swis721 LtCn BT"/>
          <w:kern w:val="2"/>
          <w:sz w:val="21"/>
          <w:szCs w:val="21"/>
        </w:rPr>
      </w:pPr>
      <w:r w:rsidRPr="007F037F">
        <w:rPr>
          <w:rFonts w:ascii="Swis721 LtCn BT" w:hAnsi="Swis721 LtCn BT"/>
          <w:b/>
          <w:kern w:val="2"/>
          <w:sz w:val="21"/>
          <w:szCs w:val="21"/>
        </w:rPr>
        <w:t>A.</w:t>
      </w:r>
      <w:r w:rsidRPr="007F037F">
        <w:rPr>
          <w:rFonts w:ascii="Swis721 LtCn BT" w:hAnsi="Swis721 LtCn BT"/>
          <w:kern w:val="2"/>
          <w:sz w:val="21"/>
          <w:szCs w:val="21"/>
        </w:rPr>
        <w:tab/>
      </w:r>
      <w:r w:rsidR="007F7258" w:rsidRPr="007F037F">
        <w:rPr>
          <w:rFonts w:ascii="Swis721 LtCn BT" w:hAnsi="Swis721 LtCn BT"/>
          <w:b/>
          <w:kern w:val="2"/>
          <w:sz w:val="21"/>
          <w:szCs w:val="21"/>
        </w:rPr>
        <w:t>Mandatory qualifications</w:t>
      </w:r>
    </w:p>
    <w:p w14:paraId="60803B8F" w14:textId="77777777" w:rsidR="002D51DA" w:rsidRPr="007F037F" w:rsidRDefault="002D51DA" w:rsidP="001E0214">
      <w:pPr>
        <w:widowControl/>
        <w:spacing w:after="160"/>
        <w:ind w:left="540"/>
        <w:jc w:val="both"/>
        <w:rPr>
          <w:rFonts w:ascii="Swis721 LtCn BT" w:hAnsi="Swis721 LtCn BT"/>
          <w:kern w:val="2"/>
          <w:sz w:val="21"/>
          <w:szCs w:val="21"/>
        </w:rPr>
      </w:pPr>
      <w:r w:rsidRPr="007F037F">
        <w:rPr>
          <w:rFonts w:ascii="Swis721 LtCn BT" w:hAnsi="Swis721 LtCn BT"/>
          <w:kern w:val="2"/>
          <w:sz w:val="21"/>
          <w:szCs w:val="21"/>
        </w:rPr>
        <w:t>The following qualifications are mandatory for audit firms submitting proposals:</w:t>
      </w:r>
    </w:p>
    <w:p w14:paraId="3279C1BB" w14:textId="77777777" w:rsidR="002D51DA" w:rsidRPr="007F037F" w:rsidRDefault="002D51DA" w:rsidP="001E0214">
      <w:pPr>
        <w:widowControl/>
        <w:tabs>
          <w:tab w:val="left" w:pos="1800"/>
        </w:tabs>
        <w:spacing w:after="160"/>
        <w:ind w:left="1080" w:hanging="540"/>
        <w:jc w:val="both"/>
        <w:rPr>
          <w:rFonts w:ascii="Swis721 LtCn BT" w:hAnsi="Swis721 LtCn BT"/>
          <w:kern w:val="2"/>
          <w:sz w:val="21"/>
          <w:szCs w:val="21"/>
        </w:rPr>
      </w:pPr>
      <w:r w:rsidRPr="007F037F">
        <w:rPr>
          <w:rFonts w:ascii="Swis721 LtCn BT" w:hAnsi="Swis721 LtCn BT"/>
          <w:kern w:val="2"/>
          <w:sz w:val="21"/>
          <w:szCs w:val="21"/>
        </w:rPr>
        <w:t>1.</w:t>
      </w:r>
      <w:r w:rsidRPr="007F037F">
        <w:rPr>
          <w:rFonts w:ascii="Swis721 LtCn BT" w:hAnsi="Swis721 LtCn BT"/>
          <w:kern w:val="2"/>
          <w:sz w:val="21"/>
          <w:szCs w:val="21"/>
        </w:rPr>
        <w:tab/>
        <w:t>The auditors must be properly licensed certified public accountants or persons working for a licensed certified public accounting firm</w:t>
      </w:r>
      <w:r w:rsidR="00310D67" w:rsidRPr="007F037F">
        <w:rPr>
          <w:rFonts w:ascii="Swis721 LtCn BT" w:hAnsi="Swis721 LtCn BT"/>
          <w:kern w:val="2"/>
          <w:sz w:val="21"/>
          <w:szCs w:val="21"/>
        </w:rPr>
        <w:t xml:space="preserve"> a</w:t>
      </w:r>
      <w:r w:rsidRPr="007F037F">
        <w:rPr>
          <w:rFonts w:ascii="Swis721 LtCn BT" w:hAnsi="Swis721 LtCn BT"/>
          <w:kern w:val="2"/>
          <w:sz w:val="21"/>
          <w:szCs w:val="21"/>
        </w:rPr>
        <w:t>ccording to</w:t>
      </w:r>
      <w:r w:rsidR="00021745" w:rsidRPr="007F037F">
        <w:rPr>
          <w:rFonts w:ascii="Swis721 LtCn BT" w:hAnsi="Swis721 LtCn BT"/>
          <w:kern w:val="2"/>
          <w:sz w:val="21"/>
          <w:szCs w:val="21"/>
        </w:rPr>
        <w:t xml:space="preserve"> GAS.</w:t>
      </w:r>
    </w:p>
    <w:p w14:paraId="0409E22D" w14:textId="77777777" w:rsidR="002D51DA" w:rsidRPr="007F037F" w:rsidRDefault="002D51DA" w:rsidP="001E0214">
      <w:pPr>
        <w:widowControl/>
        <w:tabs>
          <w:tab w:val="left" w:pos="1800"/>
        </w:tabs>
        <w:spacing w:after="160"/>
        <w:ind w:left="1080" w:hanging="540"/>
        <w:jc w:val="both"/>
        <w:rPr>
          <w:rFonts w:ascii="Swis721 LtCn BT" w:hAnsi="Swis721 LtCn BT"/>
          <w:kern w:val="2"/>
          <w:sz w:val="21"/>
          <w:szCs w:val="21"/>
        </w:rPr>
      </w:pPr>
      <w:r w:rsidRPr="007F037F">
        <w:rPr>
          <w:rFonts w:ascii="Swis721 LtCn BT" w:hAnsi="Swis721 LtCn BT"/>
          <w:kern w:val="2"/>
          <w:sz w:val="21"/>
          <w:szCs w:val="21"/>
        </w:rPr>
        <w:t>2.</w:t>
      </w:r>
      <w:r w:rsidRPr="007F037F">
        <w:rPr>
          <w:rFonts w:ascii="Swis721 LtCn BT" w:hAnsi="Swis721 LtCn BT"/>
          <w:kern w:val="2"/>
          <w:sz w:val="21"/>
          <w:szCs w:val="21"/>
        </w:rPr>
        <w:tab/>
        <w:t>The audit firm must meet the independence requirements of GAS.</w:t>
      </w:r>
    </w:p>
    <w:p w14:paraId="0A369784" w14:textId="12D54A76" w:rsidR="002D51DA" w:rsidRPr="007F037F" w:rsidRDefault="002D51DA" w:rsidP="001E0214">
      <w:pPr>
        <w:widowControl/>
        <w:tabs>
          <w:tab w:val="left" w:pos="1800"/>
        </w:tabs>
        <w:spacing w:after="160"/>
        <w:ind w:left="1080" w:hanging="540"/>
        <w:jc w:val="both"/>
        <w:rPr>
          <w:rFonts w:ascii="Swis721 LtCn BT" w:hAnsi="Swis721 LtCn BT"/>
          <w:kern w:val="2"/>
          <w:sz w:val="21"/>
          <w:szCs w:val="21"/>
        </w:rPr>
      </w:pPr>
      <w:r w:rsidRPr="007F037F">
        <w:rPr>
          <w:rFonts w:ascii="Swis721 LtCn BT" w:hAnsi="Swis721 LtCn BT"/>
          <w:sz w:val="21"/>
          <w:szCs w:val="21"/>
        </w:rPr>
        <w:lastRenderedPageBreak/>
        <w:t>3.</w:t>
      </w:r>
      <w:r w:rsidRPr="007F037F">
        <w:rPr>
          <w:rFonts w:ascii="Swis721 LtCn BT" w:hAnsi="Swis721 LtCn BT"/>
          <w:sz w:val="21"/>
          <w:szCs w:val="21"/>
        </w:rPr>
        <w:tab/>
        <w:t xml:space="preserve">The audit firm must not have a record of substandard audit work for the last ____ </w:t>
      </w:r>
      <w:r w:rsidRPr="007F037F">
        <w:rPr>
          <w:rFonts w:ascii="Swis721 LtCn BT" w:hAnsi="Swis721 LtCn BT"/>
          <w:kern w:val="2"/>
          <w:sz w:val="21"/>
          <w:szCs w:val="21"/>
        </w:rPr>
        <w:t xml:space="preserve">year(s). The District reserves the right to contact the Arizona State Board of Accountancy to verify the audit firm’s credentials and the </w:t>
      </w:r>
      <w:r w:rsidR="004055B7" w:rsidRPr="007F037F">
        <w:rPr>
          <w:rFonts w:ascii="Swis721 LtCn BT" w:hAnsi="Swis721 LtCn BT"/>
          <w:kern w:val="2"/>
          <w:sz w:val="21"/>
          <w:szCs w:val="21"/>
        </w:rPr>
        <w:t xml:space="preserve">Arizona </w:t>
      </w:r>
      <w:r w:rsidRPr="007F037F">
        <w:rPr>
          <w:rFonts w:ascii="Swis721 LtCn BT" w:hAnsi="Swis721 LtCn BT"/>
          <w:kern w:val="2"/>
          <w:sz w:val="21"/>
          <w:szCs w:val="21"/>
        </w:rPr>
        <w:t>Auditor General to verify that the audit firm has not been debarred or suspended or that such audit firm’s contracts are not routinely rejected for substandard audits.</w:t>
      </w:r>
    </w:p>
    <w:p w14:paraId="6B5F5B26" w14:textId="77777777" w:rsidR="002D51DA" w:rsidRPr="007F037F" w:rsidRDefault="002D51DA" w:rsidP="001E0214">
      <w:pPr>
        <w:widowControl/>
        <w:tabs>
          <w:tab w:val="left" w:pos="1800"/>
        </w:tabs>
        <w:spacing w:after="160"/>
        <w:ind w:left="1080" w:hanging="540"/>
        <w:jc w:val="both"/>
        <w:rPr>
          <w:rFonts w:ascii="Swis721 LtCn BT" w:hAnsi="Swis721 LtCn BT"/>
          <w:kern w:val="2"/>
          <w:sz w:val="21"/>
          <w:szCs w:val="21"/>
        </w:rPr>
      </w:pPr>
      <w:r w:rsidRPr="007F037F">
        <w:rPr>
          <w:rFonts w:ascii="Swis721 LtCn BT" w:hAnsi="Swis721 LtCn BT"/>
          <w:kern w:val="2"/>
          <w:sz w:val="21"/>
          <w:szCs w:val="21"/>
        </w:rPr>
        <w:t>4.</w:t>
      </w:r>
      <w:r w:rsidRPr="007F037F">
        <w:rPr>
          <w:rFonts w:ascii="Swis721 LtCn BT" w:hAnsi="Swis721 LtCn BT"/>
          <w:kern w:val="2"/>
          <w:sz w:val="21"/>
          <w:szCs w:val="21"/>
        </w:rPr>
        <w:tab/>
        <w:t>The audit firm must have an external quality control review performed at least every 3 years in accordance with GAS</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The most recent external quality control review report must be included with the proposal.</w:t>
      </w:r>
    </w:p>
    <w:p w14:paraId="4438A37C" w14:textId="77777777" w:rsidR="002D51DA" w:rsidRPr="007F037F" w:rsidRDefault="002D51DA" w:rsidP="00C52C50">
      <w:pPr>
        <w:widowControl/>
        <w:tabs>
          <w:tab w:val="left" w:pos="1800"/>
        </w:tabs>
        <w:spacing w:after="160"/>
        <w:ind w:left="1080" w:hanging="540"/>
        <w:jc w:val="both"/>
        <w:rPr>
          <w:rFonts w:ascii="Swis721 LtCn BT" w:hAnsi="Swis721 LtCn BT"/>
          <w:kern w:val="2"/>
          <w:sz w:val="21"/>
          <w:szCs w:val="21"/>
        </w:rPr>
      </w:pPr>
      <w:r w:rsidRPr="007F037F">
        <w:rPr>
          <w:rFonts w:ascii="Swis721 LtCn BT" w:hAnsi="Swis721 LtCn BT"/>
          <w:kern w:val="2"/>
          <w:sz w:val="21"/>
          <w:szCs w:val="21"/>
        </w:rPr>
        <w:t>5.</w:t>
      </w:r>
      <w:r w:rsidRPr="007F037F">
        <w:rPr>
          <w:rFonts w:ascii="Swis721 LtCn BT" w:hAnsi="Swis721 LtCn BT"/>
          <w:kern w:val="2"/>
          <w:sz w:val="21"/>
          <w:szCs w:val="21"/>
        </w:rPr>
        <w:tab/>
        <w:t>The audit firm must meet the continuing education requirements of GAS</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Therefore, each auditor responsible for planning, directing, conducting, or reporting on GAS audits should complete at least 80 hours of continuing education every 2 years</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 xml:space="preserve">At least 20 hours should be completed in any 1 year of the 2-year period. At least 24 of the 80 hours of continuing education </w:t>
      </w:r>
      <w:r w:rsidR="005C6C71" w:rsidRPr="007F037F">
        <w:rPr>
          <w:rFonts w:ascii="Swis721 LtCn BT" w:hAnsi="Swis721 LtCn BT"/>
          <w:kern w:val="2"/>
          <w:sz w:val="21"/>
          <w:szCs w:val="21"/>
        </w:rPr>
        <w:t xml:space="preserve">should be completed </w:t>
      </w:r>
      <w:r w:rsidRPr="007F037F">
        <w:rPr>
          <w:rFonts w:ascii="Swis721 LtCn BT" w:hAnsi="Swis721 LtCn BT"/>
          <w:kern w:val="2"/>
          <w:sz w:val="21"/>
          <w:szCs w:val="21"/>
        </w:rPr>
        <w:t>in subjects directly related to the government environment</w:t>
      </w:r>
      <w:r w:rsidR="005C6C71" w:rsidRPr="007F037F">
        <w:rPr>
          <w:rFonts w:ascii="Swis721 LtCn BT" w:hAnsi="Swis721 LtCn BT"/>
          <w:kern w:val="2"/>
          <w:sz w:val="21"/>
          <w:szCs w:val="21"/>
        </w:rPr>
        <w:t>,</w:t>
      </w:r>
      <w:r w:rsidRPr="007F037F">
        <w:rPr>
          <w:rFonts w:ascii="Swis721 LtCn BT" w:hAnsi="Swis721 LtCn BT"/>
          <w:kern w:val="2"/>
          <w:sz w:val="21"/>
          <w:szCs w:val="21"/>
        </w:rPr>
        <w:t xml:space="preserve"> government auditing</w:t>
      </w:r>
      <w:r w:rsidR="005C6C71" w:rsidRPr="007F037F">
        <w:rPr>
          <w:rFonts w:ascii="Swis721 LtCn BT" w:hAnsi="Swis721 LtCn BT"/>
          <w:kern w:val="2"/>
          <w:sz w:val="21"/>
          <w:szCs w:val="21"/>
        </w:rPr>
        <w:t xml:space="preserve">, or the specific or unique environment in which the District operates. </w:t>
      </w:r>
    </w:p>
    <w:p w14:paraId="4BE4AE6D" w14:textId="21FE296E" w:rsidR="002D51DA" w:rsidRPr="007F037F" w:rsidRDefault="002D51DA" w:rsidP="00C52C50">
      <w:pPr>
        <w:keepNext/>
        <w:widowControl/>
        <w:tabs>
          <w:tab w:val="left" w:pos="1260"/>
        </w:tabs>
        <w:spacing w:after="160"/>
        <w:ind w:left="540" w:hanging="270"/>
        <w:jc w:val="both"/>
        <w:rPr>
          <w:rFonts w:ascii="Swis721 LtCn BT" w:hAnsi="Swis721 LtCn BT"/>
          <w:b/>
          <w:kern w:val="2"/>
          <w:sz w:val="21"/>
          <w:szCs w:val="21"/>
        </w:rPr>
      </w:pPr>
      <w:r w:rsidRPr="007F037F">
        <w:rPr>
          <w:rFonts w:ascii="Swis721 LtCn BT" w:hAnsi="Swis721 LtCn BT"/>
          <w:b/>
          <w:kern w:val="2"/>
          <w:sz w:val="21"/>
          <w:szCs w:val="21"/>
        </w:rPr>
        <w:t>B.</w:t>
      </w:r>
      <w:r w:rsidRPr="007F037F">
        <w:rPr>
          <w:rFonts w:ascii="Swis721 LtCn BT" w:hAnsi="Swis721 LtCn BT"/>
          <w:b/>
          <w:kern w:val="2"/>
          <w:sz w:val="21"/>
          <w:szCs w:val="21"/>
        </w:rPr>
        <w:tab/>
        <w:t xml:space="preserve">Procedures and </w:t>
      </w:r>
      <w:r w:rsidR="00987F16" w:rsidRPr="007F037F">
        <w:rPr>
          <w:rFonts w:ascii="Swis721 LtCn BT" w:hAnsi="Swis721 LtCn BT"/>
          <w:b/>
          <w:kern w:val="2"/>
          <w:sz w:val="21"/>
          <w:szCs w:val="21"/>
        </w:rPr>
        <w:t>t</w:t>
      </w:r>
      <w:r w:rsidRPr="007F037F">
        <w:rPr>
          <w:rFonts w:ascii="Swis721 LtCn BT" w:hAnsi="Swis721 LtCn BT"/>
          <w:b/>
          <w:kern w:val="2"/>
          <w:sz w:val="21"/>
          <w:szCs w:val="21"/>
        </w:rPr>
        <w:t xml:space="preserve">ime </w:t>
      </w:r>
      <w:r w:rsidR="00987F16" w:rsidRPr="007F037F">
        <w:rPr>
          <w:rFonts w:ascii="Swis721 LtCn BT" w:hAnsi="Swis721 LtCn BT"/>
          <w:b/>
          <w:kern w:val="2"/>
          <w:sz w:val="21"/>
          <w:szCs w:val="21"/>
        </w:rPr>
        <w:t>f</w:t>
      </w:r>
      <w:r w:rsidRPr="007F037F">
        <w:rPr>
          <w:rFonts w:ascii="Swis721 LtCn BT" w:hAnsi="Swis721 LtCn BT"/>
          <w:b/>
          <w:kern w:val="2"/>
          <w:sz w:val="21"/>
          <w:szCs w:val="21"/>
        </w:rPr>
        <w:t xml:space="preserve">rame for </w:t>
      </w:r>
      <w:r w:rsidR="00987F16" w:rsidRPr="007F037F">
        <w:rPr>
          <w:rFonts w:ascii="Swis721 LtCn BT" w:hAnsi="Swis721 LtCn BT"/>
          <w:b/>
          <w:kern w:val="2"/>
          <w:sz w:val="21"/>
          <w:szCs w:val="21"/>
        </w:rPr>
        <w:t>s</w:t>
      </w:r>
      <w:r w:rsidRPr="007F037F">
        <w:rPr>
          <w:rFonts w:ascii="Swis721 LtCn BT" w:hAnsi="Swis721 LtCn BT"/>
          <w:b/>
          <w:kern w:val="2"/>
          <w:sz w:val="21"/>
          <w:szCs w:val="21"/>
        </w:rPr>
        <w:t xml:space="preserve">ubmitting </w:t>
      </w:r>
      <w:r w:rsidR="00987F16" w:rsidRPr="007F037F">
        <w:rPr>
          <w:rFonts w:ascii="Swis721 LtCn BT" w:hAnsi="Swis721 LtCn BT"/>
          <w:b/>
          <w:kern w:val="2"/>
          <w:sz w:val="21"/>
          <w:szCs w:val="21"/>
        </w:rPr>
        <w:t>p</w:t>
      </w:r>
      <w:r w:rsidRPr="007F037F">
        <w:rPr>
          <w:rFonts w:ascii="Swis721 LtCn BT" w:hAnsi="Swis721 LtCn BT"/>
          <w:b/>
          <w:kern w:val="2"/>
          <w:sz w:val="21"/>
          <w:szCs w:val="21"/>
        </w:rPr>
        <w:t>roposals/</w:t>
      </w:r>
      <w:r w:rsidR="00987F16" w:rsidRPr="007F037F">
        <w:rPr>
          <w:rFonts w:ascii="Swis721 LtCn BT" w:hAnsi="Swis721 LtCn BT"/>
          <w:b/>
          <w:kern w:val="2"/>
          <w:sz w:val="21"/>
          <w:szCs w:val="21"/>
        </w:rPr>
        <w:t>a</w:t>
      </w:r>
      <w:r w:rsidRPr="007F037F">
        <w:rPr>
          <w:rFonts w:ascii="Swis721 LtCn BT" w:hAnsi="Swis721 LtCn BT"/>
          <w:b/>
          <w:kern w:val="2"/>
          <w:sz w:val="21"/>
          <w:szCs w:val="21"/>
        </w:rPr>
        <w:t xml:space="preserve">warding </w:t>
      </w:r>
      <w:r w:rsidR="00987F16" w:rsidRPr="007F037F">
        <w:rPr>
          <w:rFonts w:ascii="Swis721 LtCn BT" w:hAnsi="Swis721 LtCn BT"/>
          <w:b/>
          <w:kern w:val="2"/>
          <w:sz w:val="21"/>
          <w:szCs w:val="21"/>
        </w:rPr>
        <w:t>c</w:t>
      </w:r>
      <w:r w:rsidRPr="007F037F">
        <w:rPr>
          <w:rFonts w:ascii="Swis721 LtCn BT" w:hAnsi="Swis721 LtCn BT"/>
          <w:b/>
          <w:kern w:val="2"/>
          <w:sz w:val="21"/>
          <w:szCs w:val="21"/>
        </w:rPr>
        <w:t>ontract</w:t>
      </w:r>
    </w:p>
    <w:p w14:paraId="1F047865" w14:textId="77777777" w:rsidR="002D51DA" w:rsidRPr="007F037F" w:rsidRDefault="002D51DA" w:rsidP="00C52C50">
      <w:pPr>
        <w:keepNext/>
        <w:keepLines/>
        <w:widowControl/>
        <w:spacing w:after="160"/>
        <w:ind w:left="540"/>
        <w:jc w:val="both"/>
        <w:rPr>
          <w:rFonts w:ascii="Swis721 LtCn BT" w:hAnsi="Swis721 LtCn BT"/>
          <w:kern w:val="2"/>
          <w:sz w:val="21"/>
          <w:szCs w:val="21"/>
        </w:rPr>
      </w:pPr>
      <w:r w:rsidRPr="007F037F">
        <w:rPr>
          <w:rFonts w:ascii="Swis721 LtCn BT" w:hAnsi="Swis721 LtCn BT"/>
          <w:kern w:val="2"/>
          <w:sz w:val="21"/>
          <w:szCs w:val="21"/>
        </w:rPr>
        <w:t>Interested, qualified audit firms may submit a proposal to __________________ School District No. ____ at the following address:</w:t>
      </w:r>
    </w:p>
    <w:p w14:paraId="098B8AA5" w14:textId="77777777" w:rsidR="002D51DA" w:rsidRPr="007F037F" w:rsidRDefault="002D51DA" w:rsidP="00AB31F3">
      <w:pPr>
        <w:keepNext/>
        <w:keepLines/>
        <w:widowControl/>
        <w:spacing w:after="160"/>
        <w:ind w:left="720"/>
        <w:jc w:val="center"/>
        <w:rPr>
          <w:rFonts w:ascii="Swis721 LtCn BT" w:hAnsi="Swis721 LtCn BT"/>
          <w:kern w:val="2"/>
          <w:sz w:val="21"/>
          <w:szCs w:val="21"/>
        </w:rPr>
      </w:pPr>
      <w:r w:rsidRPr="007F037F">
        <w:rPr>
          <w:rFonts w:ascii="Swis721 LtCn BT" w:hAnsi="Swis721 LtCn BT"/>
          <w:kern w:val="2"/>
          <w:sz w:val="21"/>
          <w:szCs w:val="21"/>
        </w:rPr>
        <w:t>______________________________________</w:t>
      </w:r>
    </w:p>
    <w:p w14:paraId="49528826" w14:textId="77777777" w:rsidR="002D51DA" w:rsidRPr="007F037F" w:rsidRDefault="002D51DA" w:rsidP="00AB31F3">
      <w:pPr>
        <w:keepNext/>
        <w:keepLines/>
        <w:widowControl/>
        <w:spacing w:after="160"/>
        <w:ind w:left="720"/>
        <w:jc w:val="center"/>
        <w:rPr>
          <w:rFonts w:ascii="Swis721 LtCn BT" w:hAnsi="Swis721 LtCn BT"/>
          <w:kern w:val="2"/>
          <w:sz w:val="21"/>
          <w:szCs w:val="21"/>
        </w:rPr>
      </w:pPr>
      <w:r w:rsidRPr="007F037F">
        <w:rPr>
          <w:rFonts w:ascii="Swis721 LtCn BT" w:hAnsi="Swis721 LtCn BT"/>
          <w:kern w:val="2"/>
          <w:sz w:val="21"/>
          <w:szCs w:val="21"/>
        </w:rPr>
        <w:t>______________________________________</w:t>
      </w:r>
    </w:p>
    <w:p w14:paraId="7E3DFA16" w14:textId="77777777" w:rsidR="002D51DA" w:rsidRPr="007F037F" w:rsidRDefault="002D51DA" w:rsidP="00AB31F3">
      <w:pPr>
        <w:keepNext/>
        <w:keepLines/>
        <w:widowControl/>
        <w:spacing w:after="160"/>
        <w:ind w:left="720"/>
        <w:jc w:val="center"/>
        <w:rPr>
          <w:rFonts w:ascii="Swis721 LtCn BT" w:hAnsi="Swis721 LtCn BT"/>
          <w:kern w:val="2"/>
          <w:sz w:val="21"/>
          <w:szCs w:val="21"/>
        </w:rPr>
      </w:pPr>
      <w:r w:rsidRPr="007F037F">
        <w:rPr>
          <w:rFonts w:ascii="Swis721 LtCn BT" w:hAnsi="Swis721 LtCn BT"/>
          <w:kern w:val="2"/>
          <w:sz w:val="21"/>
          <w:szCs w:val="21"/>
        </w:rPr>
        <w:t>______________________________________</w:t>
      </w:r>
    </w:p>
    <w:p w14:paraId="2AB0077E" w14:textId="1F5CC790" w:rsidR="002D51DA" w:rsidRPr="007F037F" w:rsidRDefault="002D51DA" w:rsidP="00C52C50">
      <w:pPr>
        <w:keepNext/>
        <w:keepLines/>
        <w:widowControl/>
        <w:spacing w:after="160"/>
        <w:ind w:left="540"/>
        <w:jc w:val="both"/>
        <w:rPr>
          <w:rFonts w:ascii="Swis721 LtCn BT" w:hAnsi="Swis721 LtCn BT"/>
          <w:kern w:val="2"/>
          <w:sz w:val="21"/>
          <w:szCs w:val="21"/>
        </w:rPr>
      </w:pPr>
      <w:r w:rsidRPr="007F037F">
        <w:rPr>
          <w:rFonts w:ascii="Swis721 LtCn BT" w:hAnsi="Swis721 LtCn BT"/>
          <w:kern w:val="2"/>
          <w:sz w:val="21"/>
          <w:szCs w:val="21"/>
        </w:rPr>
        <w:t>____ copies of the proposal are required</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 xml:space="preserve">They should be prepared in accordance with the proposal format requirements discussed in this </w:t>
      </w:r>
      <w:r w:rsidR="00EB523A" w:rsidRPr="007F037F">
        <w:rPr>
          <w:rFonts w:ascii="Swis721 LtCn BT" w:hAnsi="Swis721 LtCn BT"/>
          <w:kern w:val="2"/>
          <w:sz w:val="21"/>
          <w:szCs w:val="21"/>
        </w:rPr>
        <w:t>RFP and</w:t>
      </w:r>
      <w:r w:rsidRPr="007F037F">
        <w:rPr>
          <w:rFonts w:ascii="Swis721 LtCn BT" w:hAnsi="Swis721 LtCn BT"/>
          <w:kern w:val="2"/>
          <w:sz w:val="21"/>
          <w:szCs w:val="21"/>
        </w:rPr>
        <w:t xml:space="preserve"> packaged in such a manner that the outer wrapping clearly indicates the RFP number</w:t>
      </w:r>
      <w:r w:rsidR="002E337E" w:rsidRPr="007F037F">
        <w:rPr>
          <w:rFonts w:ascii="Swis721 LtCn BT" w:hAnsi="Swis721 LtCn BT"/>
          <w:kern w:val="2"/>
          <w:sz w:val="21"/>
          <w:szCs w:val="21"/>
        </w:rPr>
        <w:t xml:space="preserve"> and audit firm’s name and address</w:t>
      </w:r>
      <w:r w:rsidRPr="007F037F">
        <w:rPr>
          <w:rFonts w:ascii="Swis721 LtCn BT" w:hAnsi="Swis721 LtCn BT"/>
          <w:kern w:val="2"/>
          <w:sz w:val="21"/>
          <w:szCs w:val="21"/>
        </w:rPr>
        <w:t>.</w:t>
      </w:r>
    </w:p>
    <w:p w14:paraId="3E1C3D06" w14:textId="77777777" w:rsidR="002D51DA" w:rsidRPr="007F037F" w:rsidRDefault="002D51DA" w:rsidP="00C52C50">
      <w:pPr>
        <w:keepNext/>
        <w:keepLines/>
        <w:widowControl/>
        <w:spacing w:after="160"/>
        <w:ind w:left="540"/>
        <w:jc w:val="both"/>
        <w:rPr>
          <w:rFonts w:ascii="Swis721 LtCn BT" w:hAnsi="Swis721 LtCn BT"/>
          <w:kern w:val="2"/>
          <w:sz w:val="21"/>
          <w:szCs w:val="21"/>
        </w:rPr>
      </w:pPr>
      <w:r w:rsidRPr="007F037F">
        <w:rPr>
          <w:rFonts w:ascii="Swis721 LtCn BT" w:hAnsi="Swis721 LtCn BT"/>
          <w:kern w:val="2"/>
          <w:sz w:val="21"/>
          <w:szCs w:val="21"/>
        </w:rPr>
        <w:t>The following dates will apply unless waived in writing by the District Governing Board</w:t>
      </w:r>
      <w:r w:rsidR="0045018D" w:rsidRPr="007F037F">
        <w:rPr>
          <w:rFonts w:ascii="Swis721 LtCn BT" w:hAnsi="Swis721 LtCn BT"/>
          <w:kern w:val="2"/>
          <w:sz w:val="21"/>
          <w:szCs w:val="21"/>
        </w:rPr>
        <w:t>:</w:t>
      </w:r>
    </w:p>
    <w:p w14:paraId="5C5DD742" w14:textId="77777777" w:rsidR="002D51DA" w:rsidRPr="007F037F" w:rsidRDefault="002D51DA" w:rsidP="00C52C50">
      <w:pPr>
        <w:widowControl/>
        <w:tabs>
          <w:tab w:val="left" w:pos="1800"/>
        </w:tabs>
        <w:spacing w:after="160"/>
        <w:ind w:left="1087" w:hanging="547"/>
        <w:jc w:val="both"/>
        <w:rPr>
          <w:rFonts w:ascii="Swis721 LtCn BT" w:hAnsi="Swis721 LtCn BT"/>
          <w:kern w:val="2"/>
          <w:sz w:val="21"/>
          <w:szCs w:val="21"/>
        </w:rPr>
      </w:pPr>
      <w:r w:rsidRPr="007F037F">
        <w:rPr>
          <w:rFonts w:ascii="Swis721 LtCn BT" w:hAnsi="Swis721 LtCn BT"/>
          <w:kern w:val="2"/>
          <w:sz w:val="21"/>
          <w:szCs w:val="21"/>
        </w:rPr>
        <w:t>1.</w:t>
      </w:r>
      <w:r w:rsidRPr="007F037F">
        <w:rPr>
          <w:rFonts w:ascii="Swis721 LtCn BT" w:hAnsi="Swis721 LtCn BT"/>
          <w:kern w:val="2"/>
          <w:sz w:val="21"/>
          <w:szCs w:val="21"/>
        </w:rPr>
        <w:tab/>
        <w:t xml:space="preserve">A pre-proposal conference will be held on ______________ (day), _____________ (date), beginning </w:t>
      </w:r>
      <w:r w:rsidR="00E330F3" w:rsidRPr="007F037F">
        <w:rPr>
          <w:rFonts w:ascii="Swis721 LtCn BT" w:hAnsi="Swis721 LtCn BT"/>
          <w:kern w:val="2"/>
          <w:sz w:val="21"/>
          <w:szCs w:val="21"/>
        </w:rPr>
        <w:t>at _________</w:t>
      </w:r>
      <w:r w:rsidRPr="007F037F">
        <w:rPr>
          <w:rFonts w:ascii="Swis721 LtCn BT" w:hAnsi="Swis721 LtCn BT"/>
          <w:kern w:val="2"/>
          <w:sz w:val="21"/>
          <w:szCs w:val="21"/>
        </w:rPr>
        <w:t>(time) (a.m./p.m.), at ___________________________________ (District address).</w:t>
      </w:r>
    </w:p>
    <w:p w14:paraId="1717F524" w14:textId="2E88290B" w:rsidR="002D51DA" w:rsidRPr="007F037F" w:rsidRDefault="002D51DA" w:rsidP="00C52C50">
      <w:pPr>
        <w:widowControl/>
        <w:spacing w:after="160"/>
        <w:ind w:left="1087"/>
        <w:jc w:val="both"/>
        <w:rPr>
          <w:rFonts w:ascii="Swis721 LtCn BT" w:hAnsi="Swis721 LtCn BT"/>
          <w:kern w:val="2"/>
          <w:sz w:val="21"/>
          <w:szCs w:val="21"/>
        </w:rPr>
      </w:pPr>
      <w:r w:rsidRPr="007F037F">
        <w:rPr>
          <w:rFonts w:ascii="Swis721 LtCn BT" w:hAnsi="Swis721 LtCn BT"/>
          <w:kern w:val="2"/>
          <w:sz w:val="21"/>
          <w:szCs w:val="21"/>
        </w:rPr>
        <w:t>The pre-proposal conference will be held to answer questions</w:t>
      </w:r>
      <w:r w:rsidR="007B66B0" w:rsidRPr="007F037F">
        <w:rPr>
          <w:rFonts w:ascii="Swis721 LtCn BT" w:hAnsi="Swis721 LtCn BT"/>
          <w:kern w:val="2"/>
          <w:sz w:val="21"/>
          <w:szCs w:val="21"/>
        </w:rPr>
        <w:t xml:space="preserve">. </w:t>
      </w:r>
      <w:r w:rsidR="005E2FA4" w:rsidRPr="007F037F">
        <w:rPr>
          <w:rFonts w:ascii="Swis721 LtCn BT" w:hAnsi="Swis721 LtCn BT"/>
          <w:kern w:val="2"/>
          <w:sz w:val="21"/>
          <w:szCs w:val="21"/>
        </w:rPr>
        <w:t>Q</w:t>
      </w:r>
      <w:r w:rsidRPr="007F037F">
        <w:rPr>
          <w:rFonts w:ascii="Swis721 LtCn BT" w:hAnsi="Swis721 LtCn BT"/>
          <w:kern w:val="2"/>
          <w:sz w:val="21"/>
          <w:szCs w:val="21"/>
        </w:rPr>
        <w:t>uestions on the RFP should be submitted in writing to the District prior to the pre-proposal conference.</w:t>
      </w:r>
    </w:p>
    <w:p w14:paraId="0D242AB7" w14:textId="77777777" w:rsidR="002D51DA" w:rsidRPr="007F037F" w:rsidRDefault="002D51DA" w:rsidP="00C52C50">
      <w:pPr>
        <w:widowControl/>
        <w:tabs>
          <w:tab w:val="left" w:pos="1800"/>
        </w:tabs>
        <w:spacing w:after="160"/>
        <w:ind w:left="1087" w:hanging="547"/>
        <w:jc w:val="both"/>
        <w:rPr>
          <w:rFonts w:ascii="Swis721 LtCn BT" w:hAnsi="Swis721 LtCn BT"/>
          <w:kern w:val="2"/>
          <w:sz w:val="21"/>
          <w:szCs w:val="21"/>
        </w:rPr>
      </w:pPr>
      <w:r w:rsidRPr="007F037F">
        <w:rPr>
          <w:rFonts w:ascii="Swis721 LtCn BT" w:hAnsi="Swis721 LtCn BT"/>
          <w:kern w:val="2"/>
          <w:sz w:val="21"/>
          <w:szCs w:val="21"/>
        </w:rPr>
        <w:t>2.</w:t>
      </w:r>
      <w:r w:rsidRPr="007F037F">
        <w:rPr>
          <w:rFonts w:ascii="Swis721 LtCn BT" w:hAnsi="Swis721 LtCn BT"/>
          <w:kern w:val="2"/>
          <w:sz w:val="21"/>
          <w:szCs w:val="21"/>
        </w:rPr>
        <w:tab/>
        <w:t>Sealed proposals will be received until _____________ (time) (a.m./p.m.), Mountain Standard Time, on __________________(date), at the District address listed above</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No proposals will be accepted after the time indicated</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Proposals received after the deadline will be stamped with time and date and returned unopened.</w:t>
      </w:r>
    </w:p>
    <w:p w14:paraId="3F8770A4" w14:textId="77777777" w:rsidR="002D51DA" w:rsidRPr="007F037F" w:rsidRDefault="002D51DA" w:rsidP="00C52C50">
      <w:pPr>
        <w:widowControl/>
        <w:tabs>
          <w:tab w:val="left" w:pos="1800"/>
        </w:tabs>
        <w:spacing w:after="160"/>
        <w:ind w:left="1087" w:hanging="547"/>
        <w:jc w:val="both"/>
        <w:rPr>
          <w:rFonts w:ascii="Swis721 LtCn BT" w:hAnsi="Swis721 LtCn BT"/>
          <w:kern w:val="2"/>
          <w:sz w:val="21"/>
          <w:szCs w:val="21"/>
        </w:rPr>
      </w:pPr>
      <w:r w:rsidRPr="007F037F">
        <w:rPr>
          <w:rFonts w:ascii="Swis721 LtCn BT" w:hAnsi="Swis721 LtCn BT"/>
          <w:kern w:val="2"/>
          <w:sz w:val="21"/>
          <w:szCs w:val="21"/>
        </w:rPr>
        <w:t>3.</w:t>
      </w:r>
      <w:r w:rsidRPr="007F037F">
        <w:rPr>
          <w:rFonts w:ascii="Swis721 LtCn BT" w:hAnsi="Swis721 LtCn BT"/>
          <w:kern w:val="2"/>
          <w:sz w:val="21"/>
          <w:szCs w:val="21"/>
        </w:rPr>
        <w:tab/>
        <w:t>Proposals will be evaluated the week of __________________(date)</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Please have staff available at that time to respond to questions.</w:t>
      </w:r>
    </w:p>
    <w:p w14:paraId="49F92C54" w14:textId="49B58AF5" w:rsidR="002D51DA" w:rsidRPr="007F037F" w:rsidRDefault="002D51DA" w:rsidP="00C52C50">
      <w:pPr>
        <w:widowControl/>
        <w:tabs>
          <w:tab w:val="left" w:pos="1800"/>
        </w:tabs>
        <w:spacing w:after="160"/>
        <w:ind w:left="1087" w:hanging="547"/>
        <w:jc w:val="both"/>
        <w:rPr>
          <w:rFonts w:ascii="Swis721 LtCn BT" w:hAnsi="Swis721 LtCn BT"/>
          <w:kern w:val="2"/>
          <w:sz w:val="21"/>
          <w:szCs w:val="21"/>
        </w:rPr>
      </w:pPr>
      <w:r w:rsidRPr="007F037F">
        <w:rPr>
          <w:rFonts w:ascii="Swis721 LtCn BT" w:hAnsi="Swis721 LtCn BT"/>
          <w:kern w:val="2"/>
          <w:sz w:val="21"/>
          <w:szCs w:val="21"/>
        </w:rPr>
        <w:t>4.</w:t>
      </w:r>
      <w:r w:rsidRPr="007F037F">
        <w:rPr>
          <w:rFonts w:ascii="Swis721 LtCn BT" w:hAnsi="Swis721 LtCn BT"/>
          <w:kern w:val="2"/>
          <w:sz w:val="21"/>
          <w:szCs w:val="21"/>
        </w:rPr>
        <w:tab/>
        <w:t>Discussions with individual audit firms may be held to clarify proposals</w:t>
      </w:r>
      <w:r w:rsidR="0072129A" w:rsidRPr="007F037F">
        <w:rPr>
          <w:rFonts w:ascii="Swis721 LtCn BT" w:hAnsi="Swis721 LtCn BT"/>
          <w:kern w:val="2"/>
          <w:sz w:val="21"/>
          <w:szCs w:val="21"/>
        </w:rPr>
        <w:t xml:space="preserve"> verbally or in writing</w:t>
      </w:r>
      <w:r w:rsidRPr="007F037F">
        <w:rPr>
          <w:rFonts w:ascii="Swis721 LtCn BT" w:hAnsi="Swis721 LtCn BT"/>
          <w:kern w:val="2"/>
          <w:sz w:val="21"/>
          <w:szCs w:val="21"/>
        </w:rPr>
        <w:t>.</w:t>
      </w:r>
    </w:p>
    <w:p w14:paraId="772669CE" w14:textId="389B5ACC" w:rsidR="002D51DA" w:rsidRPr="007F037F" w:rsidRDefault="002D51DA" w:rsidP="00C52C50">
      <w:pPr>
        <w:widowControl/>
        <w:spacing w:after="160"/>
        <w:ind w:left="1087"/>
        <w:jc w:val="both"/>
        <w:rPr>
          <w:rFonts w:ascii="Swis721 LtCn BT" w:hAnsi="Swis721 LtCn BT"/>
          <w:kern w:val="2"/>
          <w:sz w:val="21"/>
          <w:szCs w:val="21"/>
        </w:rPr>
      </w:pPr>
      <w:r w:rsidRPr="007F037F">
        <w:rPr>
          <w:rFonts w:ascii="Swis721 LtCn BT" w:hAnsi="Swis721 LtCn BT"/>
          <w:kern w:val="2"/>
          <w:sz w:val="21"/>
          <w:szCs w:val="21"/>
        </w:rPr>
        <w:t>If such discussions are held with any or all audit firms, all audit firms will be notified that a best and final offer may be submitted by __________________(date)</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 xml:space="preserve">The best and final offer provides the opportunity for audit firms to revise their proposals, including the fee for the services, based on additional information gathered during the </w:t>
      </w:r>
      <w:r w:rsidR="001333BF" w:rsidRPr="007F037F">
        <w:rPr>
          <w:rFonts w:ascii="Swis721 LtCn BT" w:hAnsi="Swis721 LtCn BT"/>
          <w:kern w:val="2"/>
          <w:sz w:val="21"/>
          <w:szCs w:val="21"/>
        </w:rPr>
        <w:t>verbal</w:t>
      </w:r>
      <w:r w:rsidRPr="007F037F">
        <w:rPr>
          <w:rFonts w:ascii="Swis721 LtCn BT" w:hAnsi="Swis721 LtCn BT"/>
          <w:kern w:val="2"/>
          <w:sz w:val="21"/>
          <w:szCs w:val="21"/>
        </w:rPr>
        <w:t xml:space="preserve"> discussions</w:t>
      </w:r>
      <w:r w:rsidR="003F0BCF" w:rsidRPr="007F037F">
        <w:rPr>
          <w:rFonts w:ascii="Swis721 LtCn BT" w:hAnsi="Swis721 LtCn BT"/>
          <w:kern w:val="2"/>
          <w:sz w:val="21"/>
          <w:szCs w:val="21"/>
        </w:rPr>
        <w:t xml:space="preserve"> and documented as required by </w:t>
      </w:r>
      <w:r w:rsidR="00E20EF0" w:rsidRPr="007F037F">
        <w:rPr>
          <w:rFonts w:ascii="Swis721 LtCn BT" w:hAnsi="Swis721 LtCn BT"/>
          <w:sz w:val="21"/>
          <w:szCs w:val="21"/>
        </w:rPr>
        <w:t xml:space="preserve">AAC </w:t>
      </w:r>
      <w:r w:rsidR="003F0BCF" w:rsidRPr="007F037F">
        <w:rPr>
          <w:rFonts w:ascii="Swis721 LtCn BT" w:hAnsi="Swis721 LtCn BT"/>
          <w:kern w:val="2"/>
          <w:sz w:val="21"/>
          <w:szCs w:val="21"/>
        </w:rPr>
        <w:t>R</w:t>
      </w:r>
      <w:r w:rsidR="00656B15" w:rsidRPr="007F037F">
        <w:rPr>
          <w:rFonts w:ascii="Swis721 LtCn BT" w:hAnsi="Swis721 LtCn BT"/>
          <w:kern w:val="2"/>
          <w:sz w:val="21"/>
          <w:szCs w:val="21"/>
        </w:rPr>
        <w:t>72-1047(C)</w:t>
      </w:r>
      <w:r w:rsidRPr="007F037F">
        <w:rPr>
          <w:rFonts w:ascii="Swis721 LtCn BT" w:hAnsi="Swis721 LtCn BT"/>
          <w:kern w:val="2"/>
          <w:sz w:val="21"/>
          <w:szCs w:val="21"/>
        </w:rPr>
        <w:t>. If a best and final offer is not submitted, the previous offer will be construed as the best and final offer.</w:t>
      </w:r>
    </w:p>
    <w:p w14:paraId="17B5F521" w14:textId="5F0559A8" w:rsidR="002D51DA" w:rsidRPr="007F037F" w:rsidRDefault="002D51DA" w:rsidP="00C52C50">
      <w:pPr>
        <w:widowControl/>
        <w:tabs>
          <w:tab w:val="left" w:pos="1800"/>
        </w:tabs>
        <w:spacing w:after="160"/>
        <w:ind w:left="1087" w:hanging="547"/>
        <w:jc w:val="both"/>
        <w:rPr>
          <w:rFonts w:ascii="Swis721 LtCn BT" w:hAnsi="Swis721 LtCn BT"/>
          <w:kern w:val="2"/>
          <w:sz w:val="21"/>
          <w:szCs w:val="21"/>
        </w:rPr>
      </w:pPr>
      <w:r w:rsidRPr="007F037F">
        <w:rPr>
          <w:rFonts w:ascii="Swis721 LtCn BT" w:hAnsi="Swis721 LtCn BT"/>
          <w:kern w:val="2"/>
          <w:sz w:val="21"/>
          <w:szCs w:val="21"/>
        </w:rPr>
        <w:t>5.</w:t>
      </w:r>
      <w:r w:rsidRPr="007F037F">
        <w:rPr>
          <w:rFonts w:ascii="Swis721 LtCn BT" w:hAnsi="Swis721 LtCn BT"/>
          <w:kern w:val="2"/>
          <w:sz w:val="21"/>
          <w:szCs w:val="21"/>
        </w:rPr>
        <w:tab/>
        <w:t>Contract award is expected to be made on or before____________</w:t>
      </w:r>
      <w:r w:rsidR="001041EC" w:rsidRPr="007F037F">
        <w:rPr>
          <w:rFonts w:ascii="Swis721 LtCn BT" w:hAnsi="Swis721 LtCn BT"/>
          <w:kern w:val="2"/>
          <w:sz w:val="21"/>
          <w:szCs w:val="21"/>
        </w:rPr>
        <w:t>___</w:t>
      </w:r>
      <w:r w:rsidRPr="007F037F">
        <w:rPr>
          <w:rFonts w:ascii="Swis721 LtCn BT" w:hAnsi="Swis721 LtCn BT"/>
          <w:kern w:val="2"/>
          <w:sz w:val="21"/>
          <w:szCs w:val="21"/>
        </w:rPr>
        <w:t>__(day), __________________(date)</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The contract will be awarded on the basis of demonstrated competence and qualifications to perform the required services at fair and reasonable compensation</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 xml:space="preserve">However, after the audit firm is selected, the </w:t>
      </w:r>
      <w:r w:rsidR="004055B7" w:rsidRPr="007F037F">
        <w:rPr>
          <w:rFonts w:ascii="Swis721 LtCn BT" w:hAnsi="Swis721 LtCn BT"/>
          <w:kern w:val="2"/>
          <w:sz w:val="21"/>
          <w:szCs w:val="21"/>
        </w:rPr>
        <w:t xml:space="preserve">Arizona </w:t>
      </w:r>
      <w:r w:rsidRPr="007F037F">
        <w:rPr>
          <w:rFonts w:ascii="Swis721 LtCn BT" w:hAnsi="Swis721 LtCn BT"/>
          <w:kern w:val="2"/>
          <w:sz w:val="21"/>
          <w:szCs w:val="21"/>
        </w:rPr>
        <w:t xml:space="preserve">Auditor General will review the proposed contract and approve or disapprove it in accordance with A.R.S. §§15-914(E) </w:t>
      </w:r>
      <w:r w:rsidR="00D8796D" w:rsidRPr="007F037F">
        <w:rPr>
          <w:rFonts w:ascii="Swis721 LtCn BT" w:hAnsi="Swis721 LtCn BT"/>
          <w:kern w:val="2"/>
          <w:sz w:val="21"/>
          <w:szCs w:val="21"/>
        </w:rPr>
        <w:br/>
      </w:r>
      <w:r w:rsidRPr="007F037F">
        <w:rPr>
          <w:rFonts w:ascii="Swis721 LtCn BT" w:hAnsi="Swis721 LtCn BT"/>
          <w:kern w:val="2"/>
          <w:sz w:val="21"/>
          <w:szCs w:val="21"/>
        </w:rPr>
        <w:lastRenderedPageBreak/>
        <w:t>and 41-1279.21(A)(4), and Arizona Administrative Code R4</w:t>
      </w:r>
      <w:r w:rsidR="006F20FA" w:rsidRPr="007F037F">
        <w:rPr>
          <w:rFonts w:ascii="Swis721 LtCn BT" w:hAnsi="Swis721 LtCn BT"/>
          <w:kern w:val="2"/>
          <w:sz w:val="21"/>
          <w:szCs w:val="21"/>
        </w:rPr>
        <w:t>-</w:t>
      </w:r>
      <w:r w:rsidRPr="007F037F">
        <w:rPr>
          <w:rFonts w:ascii="Swis721 LtCn BT" w:hAnsi="Swis721 LtCn BT"/>
          <w:kern w:val="2"/>
          <w:sz w:val="21"/>
          <w:szCs w:val="21"/>
        </w:rPr>
        <w:t>44-117</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 xml:space="preserve">Only upon approval of the proposed contract by the </w:t>
      </w:r>
      <w:r w:rsidR="009615F2" w:rsidRPr="007F037F">
        <w:rPr>
          <w:rFonts w:ascii="Swis721 LtCn BT" w:hAnsi="Swis721 LtCn BT"/>
          <w:kern w:val="2"/>
          <w:sz w:val="21"/>
          <w:szCs w:val="21"/>
        </w:rPr>
        <w:t xml:space="preserve">Arizona </w:t>
      </w:r>
      <w:r w:rsidRPr="007F037F">
        <w:rPr>
          <w:rFonts w:ascii="Swis721 LtCn BT" w:hAnsi="Swis721 LtCn BT"/>
          <w:kern w:val="2"/>
          <w:sz w:val="21"/>
          <w:szCs w:val="21"/>
        </w:rPr>
        <w:t>Auditor General will the contract be signed by the school district administrator and the selected audit firm.</w:t>
      </w:r>
    </w:p>
    <w:p w14:paraId="3A89BF0B" w14:textId="77777777" w:rsidR="002D51DA" w:rsidRPr="007F037F" w:rsidRDefault="002D51DA" w:rsidP="00C52C50">
      <w:pPr>
        <w:widowControl/>
        <w:spacing w:after="160"/>
        <w:ind w:left="1087"/>
        <w:jc w:val="both"/>
        <w:rPr>
          <w:rFonts w:ascii="Swis721 LtCn BT" w:hAnsi="Swis721 LtCn BT"/>
          <w:kern w:val="2"/>
          <w:sz w:val="21"/>
          <w:szCs w:val="21"/>
        </w:rPr>
      </w:pPr>
      <w:r w:rsidRPr="007F037F">
        <w:rPr>
          <w:rFonts w:ascii="Swis721 LtCn BT" w:hAnsi="Swis721 LtCn BT"/>
          <w:kern w:val="2"/>
          <w:sz w:val="21"/>
          <w:szCs w:val="21"/>
        </w:rPr>
        <w:t xml:space="preserve">The District will inform each audit firm </w:t>
      </w:r>
      <w:r w:rsidR="00B55CD0" w:rsidRPr="007F037F">
        <w:rPr>
          <w:rFonts w:ascii="Swis721 LtCn BT" w:hAnsi="Swis721 LtCn BT"/>
          <w:kern w:val="2"/>
          <w:sz w:val="21"/>
          <w:szCs w:val="21"/>
        </w:rPr>
        <w:t>that submitted</w:t>
      </w:r>
      <w:r w:rsidRPr="007F037F">
        <w:rPr>
          <w:rFonts w:ascii="Swis721 LtCn BT" w:hAnsi="Swis721 LtCn BT"/>
          <w:kern w:val="2"/>
          <w:sz w:val="21"/>
          <w:szCs w:val="21"/>
        </w:rPr>
        <w:t xml:space="preserve"> a proposal</w:t>
      </w:r>
      <w:r w:rsidR="006F1CB8" w:rsidRPr="007F037F">
        <w:rPr>
          <w:rFonts w:ascii="Swis721 LtCn BT" w:hAnsi="Swis721 LtCn BT"/>
          <w:kern w:val="2"/>
          <w:sz w:val="21"/>
          <w:szCs w:val="21"/>
        </w:rPr>
        <w:t>,</w:t>
      </w:r>
      <w:r w:rsidRPr="007F037F">
        <w:rPr>
          <w:rFonts w:ascii="Swis721 LtCn BT" w:hAnsi="Swis721 LtCn BT"/>
          <w:kern w:val="2"/>
          <w:sz w:val="21"/>
          <w:szCs w:val="21"/>
        </w:rPr>
        <w:t xml:space="preserve"> </w:t>
      </w:r>
      <w:r w:rsidR="002E337E" w:rsidRPr="007F037F">
        <w:rPr>
          <w:rFonts w:ascii="Swis721 LtCn BT" w:hAnsi="Swis721 LtCn BT"/>
          <w:kern w:val="2"/>
          <w:sz w:val="21"/>
          <w:szCs w:val="21"/>
        </w:rPr>
        <w:t>in writing</w:t>
      </w:r>
      <w:r w:rsidR="006F1CB8" w:rsidRPr="007F037F">
        <w:rPr>
          <w:rFonts w:ascii="Swis721 LtCn BT" w:hAnsi="Swis721 LtCn BT"/>
          <w:kern w:val="2"/>
          <w:sz w:val="21"/>
          <w:szCs w:val="21"/>
        </w:rPr>
        <w:t>,</w:t>
      </w:r>
      <w:r w:rsidR="002E337E" w:rsidRPr="007F037F">
        <w:rPr>
          <w:rFonts w:ascii="Swis721 LtCn BT" w:hAnsi="Swis721 LtCn BT"/>
          <w:kern w:val="2"/>
          <w:sz w:val="21"/>
          <w:szCs w:val="21"/>
        </w:rPr>
        <w:t xml:space="preserve"> </w:t>
      </w:r>
      <w:r w:rsidRPr="007F037F">
        <w:rPr>
          <w:rFonts w:ascii="Swis721 LtCn BT" w:hAnsi="Swis721 LtCn BT"/>
          <w:kern w:val="2"/>
          <w:sz w:val="21"/>
          <w:szCs w:val="21"/>
        </w:rPr>
        <w:t>whether the proposal was accepted or rejected.</w:t>
      </w:r>
    </w:p>
    <w:p w14:paraId="5172CA7C" w14:textId="4FC437C8" w:rsidR="002D51DA" w:rsidRPr="007F037F" w:rsidRDefault="002D51DA" w:rsidP="00C52C50">
      <w:pPr>
        <w:widowControl/>
        <w:tabs>
          <w:tab w:val="left" w:pos="1800"/>
        </w:tabs>
        <w:spacing w:after="160"/>
        <w:ind w:left="1087" w:hanging="547"/>
        <w:jc w:val="both"/>
        <w:rPr>
          <w:rFonts w:ascii="Swis721 LtCn BT" w:hAnsi="Swis721 LtCn BT"/>
          <w:kern w:val="2"/>
          <w:sz w:val="21"/>
          <w:szCs w:val="21"/>
        </w:rPr>
      </w:pPr>
      <w:r w:rsidRPr="007F037F">
        <w:rPr>
          <w:rFonts w:ascii="Swis721 LtCn BT" w:hAnsi="Swis721 LtCn BT"/>
          <w:kern w:val="2"/>
          <w:sz w:val="21"/>
          <w:szCs w:val="21"/>
        </w:rPr>
        <w:t>6.</w:t>
      </w:r>
      <w:r w:rsidRPr="007F037F">
        <w:rPr>
          <w:rFonts w:ascii="Swis721 LtCn BT" w:hAnsi="Swis721 LtCn BT"/>
          <w:kern w:val="2"/>
          <w:sz w:val="21"/>
          <w:szCs w:val="21"/>
        </w:rPr>
        <w:tab/>
        <w:t xml:space="preserve">Audit work may begin as soon as the </w:t>
      </w:r>
      <w:r w:rsidR="009615F2" w:rsidRPr="007F037F">
        <w:rPr>
          <w:rFonts w:ascii="Swis721 LtCn BT" w:hAnsi="Swis721 LtCn BT"/>
          <w:kern w:val="2"/>
          <w:sz w:val="21"/>
          <w:szCs w:val="21"/>
        </w:rPr>
        <w:t xml:space="preserve">Arizona </w:t>
      </w:r>
      <w:r w:rsidRPr="007F037F">
        <w:rPr>
          <w:rFonts w:ascii="Swis721 LtCn BT" w:hAnsi="Swis721 LtCn BT"/>
          <w:kern w:val="2"/>
          <w:sz w:val="21"/>
          <w:szCs w:val="21"/>
        </w:rPr>
        <w:t>Auditor General approves the proposed contract. Audit work must be completed by __________________(date).</w:t>
      </w:r>
    </w:p>
    <w:p w14:paraId="3BCEC772" w14:textId="77777777" w:rsidR="002D51DA" w:rsidRPr="007F037F" w:rsidRDefault="002D51DA" w:rsidP="00C52C50">
      <w:pPr>
        <w:widowControl/>
        <w:tabs>
          <w:tab w:val="left" w:pos="1800"/>
        </w:tabs>
        <w:spacing w:after="160"/>
        <w:ind w:left="1087" w:hanging="547"/>
        <w:jc w:val="both"/>
        <w:rPr>
          <w:rFonts w:ascii="Swis721 LtCn BT" w:hAnsi="Swis721 LtCn BT"/>
          <w:kern w:val="2"/>
          <w:sz w:val="21"/>
          <w:szCs w:val="21"/>
        </w:rPr>
      </w:pPr>
      <w:r w:rsidRPr="007F037F">
        <w:rPr>
          <w:rFonts w:ascii="Swis721 LtCn BT" w:hAnsi="Swis721 LtCn BT"/>
          <w:kern w:val="2"/>
          <w:sz w:val="21"/>
          <w:szCs w:val="21"/>
        </w:rPr>
        <w:t>7.</w:t>
      </w:r>
      <w:r w:rsidRPr="007F037F">
        <w:rPr>
          <w:rFonts w:ascii="Swis721 LtCn BT" w:hAnsi="Swis721 LtCn BT"/>
          <w:kern w:val="2"/>
          <w:sz w:val="21"/>
          <w:szCs w:val="21"/>
        </w:rPr>
        <w:tab/>
        <w:t>A preliminary draft of the reports should be completed and an exit conference held no later than __________________(date).</w:t>
      </w:r>
    </w:p>
    <w:p w14:paraId="06C63670" w14:textId="77777777" w:rsidR="002D51DA" w:rsidRPr="007F037F" w:rsidRDefault="002D51DA" w:rsidP="00C52C50">
      <w:pPr>
        <w:widowControl/>
        <w:tabs>
          <w:tab w:val="left" w:pos="1800"/>
        </w:tabs>
        <w:spacing w:after="160"/>
        <w:ind w:left="1087" w:hanging="547"/>
        <w:jc w:val="both"/>
        <w:rPr>
          <w:rFonts w:ascii="Swis721 LtCn BT" w:hAnsi="Swis721 LtCn BT"/>
          <w:kern w:val="2"/>
          <w:sz w:val="21"/>
          <w:szCs w:val="21"/>
        </w:rPr>
      </w:pPr>
      <w:r w:rsidRPr="007F037F">
        <w:rPr>
          <w:rFonts w:ascii="Swis721 LtCn BT" w:hAnsi="Swis721 LtCn BT"/>
          <w:kern w:val="2"/>
          <w:sz w:val="21"/>
          <w:szCs w:val="21"/>
        </w:rPr>
        <w:t>8.</w:t>
      </w:r>
      <w:r w:rsidRPr="007F037F">
        <w:rPr>
          <w:rFonts w:ascii="Swis721 LtCn BT" w:hAnsi="Swis721 LtCn BT"/>
          <w:kern w:val="2"/>
          <w:sz w:val="21"/>
          <w:szCs w:val="21"/>
        </w:rPr>
        <w:tab/>
        <w:t>The final reports should be submitted to the District no later than __________________(date).</w:t>
      </w:r>
    </w:p>
    <w:p w14:paraId="7D2307E1" w14:textId="77777777" w:rsidR="009076AB" w:rsidRPr="007F037F" w:rsidRDefault="002D51DA" w:rsidP="00792413">
      <w:pPr>
        <w:widowControl/>
        <w:spacing w:after="160"/>
        <w:ind w:left="547"/>
        <w:jc w:val="both"/>
        <w:rPr>
          <w:rFonts w:ascii="Swis721 LtCn BT" w:hAnsi="Swis721 LtCn BT"/>
          <w:kern w:val="2"/>
          <w:sz w:val="21"/>
          <w:szCs w:val="21"/>
        </w:rPr>
      </w:pPr>
      <w:r w:rsidRPr="007F037F">
        <w:rPr>
          <w:rFonts w:ascii="Swis721 LtCn BT" w:hAnsi="Swis721 LtCn BT"/>
          <w:kern w:val="2"/>
          <w:sz w:val="21"/>
          <w:szCs w:val="21"/>
        </w:rPr>
        <w:t>Cost and price information provided in the proposal will be held confidential and will not be disclosed to competing audit firms prior to selection of the audit firm</w:t>
      </w:r>
      <w:r w:rsidR="007B66B0" w:rsidRPr="007F037F">
        <w:rPr>
          <w:rFonts w:ascii="Swis721 LtCn BT" w:hAnsi="Swis721 LtCn BT"/>
          <w:kern w:val="2"/>
          <w:sz w:val="21"/>
          <w:szCs w:val="21"/>
        </w:rPr>
        <w:t xml:space="preserve">. </w:t>
      </w:r>
    </w:p>
    <w:p w14:paraId="43F22E7C" w14:textId="45608F31" w:rsidR="00453B56" w:rsidRPr="007F037F" w:rsidRDefault="009076AB" w:rsidP="00792413">
      <w:pPr>
        <w:widowControl/>
        <w:tabs>
          <w:tab w:val="left" w:pos="1800"/>
        </w:tabs>
        <w:spacing w:after="160"/>
        <w:ind w:left="547" w:hanging="547"/>
        <w:jc w:val="both"/>
        <w:rPr>
          <w:rFonts w:ascii="Swis721 LtCn BT" w:hAnsi="Swis721 LtCn BT"/>
          <w:kern w:val="2"/>
          <w:sz w:val="21"/>
          <w:szCs w:val="21"/>
        </w:rPr>
      </w:pPr>
      <w:r w:rsidRPr="007F037F">
        <w:rPr>
          <w:rFonts w:ascii="Swis721 LtCn BT" w:hAnsi="Swis721 LtCn BT"/>
          <w:kern w:val="2"/>
          <w:sz w:val="21"/>
          <w:szCs w:val="21"/>
        </w:rPr>
        <w:t>All i</w:t>
      </w:r>
      <w:r w:rsidR="00453B56" w:rsidRPr="007F037F">
        <w:rPr>
          <w:rFonts w:ascii="Swis721 LtCn BT" w:hAnsi="Swis721 LtCn BT"/>
          <w:kern w:val="2"/>
          <w:sz w:val="21"/>
          <w:szCs w:val="21"/>
        </w:rPr>
        <w:t>nformation and proposals submitted by offerors will be made available for public inspection following the award of the contract</w:t>
      </w:r>
      <w:r w:rsidR="005B5745" w:rsidRPr="007F037F">
        <w:rPr>
          <w:rFonts w:ascii="Swis721 LtCn BT" w:hAnsi="Swis721 LtCn BT"/>
          <w:kern w:val="2"/>
          <w:sz w:val="21"/>
          <w:szCs w:val="21"/>
        </w:rPr>
        <w:t>.</w:t>
      </w:r>
    </w:p>
    <w:p w14:paraId="3CEE2CAE" w14:textId="426D689C" w:rsidR="002D51DA" w:rsidRPr="007F037F" w:rsidRDefault="002D51DA" w:rsidP="00C52C50">
      <w:pPr>
        <w:keepNext/>
        <w:widowControl/>
        <w:tabs>
          <w:tab w:val="left" w:pos="1260"/>
        </w:tabs>
        <w:spacing w:after="160"/>
        <w:ind w:left="540" w:hanging="270"/>
        <w:jc w:val="both"/>
        <w:rPr>
          <w:rFonts w:ascii="Swis721 LtCn BT" w:hAnsi="Swis721 LtCn BT"/>
          <w:b/>
          <w:kern w:val="2"/>
          <w:sz w:val="21"/>
          <w:szCs w:val="21"/>
        </w:rPr>
      </w:pPr>
      <w:r w:rsidRPr="007F037F">
        <w:rPr>
          <w:rFonts w:ascii="Swis721 LtCn BT" w:hAnsi="Swis721 LtCn BT"/>
          <w:b/>
          <w:kern w:val="2"/>
          <w:sz w:val="21"/>
          <w:szCs w:val="21"/>
        </w:rPr>
        <w:t>C.</w:t>
      </w:r>
      <w:r w:rsidRPr="007F037F">
        <w:rPr>
          <w:rFonts w:ascii="Swis721 LtCn BT" w:hAnsi="Swis721 LtCn BT"/>
          <w:b/>
          <w:kern w:val="2"/>
          <w:sz w:val="21"/>
          <w:szCs w:val="21"/>
        </w:rPr>
        <w:tab/>
        <w:t xml:space="preserve">Review of </w:t>
      </w:r>
      <w:r w:rsidR="006E1F3B" w:rsidRPr="007F037F">
        <w:rPr>
          <w:rFonts w:ascii="Swis721 LtCn BT" w:hAnsi="Swis721 LtCn BT"/>
          <w:b/>
          <w:kern w:val="2"/>
          <w:sz w:val="21"/>
          <w:szCs w:val="21"/>
        </w:rPr>
        <w:t>p</w:t>
      </w:r>
      <w:r w:rsidRPr="007F037F">
        <w:rPr>
          <w:rFonts w:ascii="Swis721 LtCn BT" w:hAnsi="Swis721 LtCn BT"/>
          <w:b/>
          <w:kern w:val="2"/>
          <w:sz w:val="21"/>
          <w:szCs w:val="21"/>
        </w:rPr>
        <w:t xml:space="preserve">roposals and </w:t>
      </w:r>
      <w:r w:rsidR="006E1F3B" w:rsidRPr="007F037F">
        <w:rPr>
          <w:rFonts w:ascii="Swis721 LtCn BT" w:hAnsi="Swis721 LtCn BT"/>
          <w:b/>
          <w:kern w:val="2"/>
          <w:sz w:val="21"/>
          <w:szCs w:val="21"/>
        </w:rPr>
        <w:t>e</w:t>
      </w:r>
      <w:r w:rsidRPr="007F037F">
        <w:rPr>
          <w:rFonts w:ascii="Swis721 LtCn BT" w:hAnsi="Swis721 LtCn BT"/>
          <w:b/>
          <w:kern w:val="2"/>
          <w:sz w:val="21"/>
          <w:szCs w:val="21"/>
        </w:rPr>
        <w:t xml:space="preserve">valuation </w:t>
      </w:r>
      <w:r w:rsidR="006E1F3B" w:rsidRPr="007F037F">
        <w:rPr>
          <w:rFonts w:ascii="Swis721 LtCn BT" w:hAnsi="Swis721 LtCn BT"/>
          <w:b/>
          <w:kern w:val="2"/>
          <w:sz w:val="21"/>
          <w:szCs w:val="21"/>
        </w:rPr>
        <w:t>c</w:t>
      </w:r>
      <w:r w:rsidRPr="007F037F">
        <w:rPr>
          <w:rFonts w:ascii="Swis721 LtCn BT" w:hAnsi="Swis721 LtCn BT"/>
          <w:b/>
          <w:kern w:val="2"/>
          <w:sz w:val="21"/>
          <w:szCs w:val="21"/>
        </w:rPr>
        <w:t>riteria</w:t>
      </w:r>
    </w:p>
    <w:p w14:paraId="1834DCB1" w14:textId="77777777" w:rsidR="002D51DA" w:rsidRPr="007F037F" w:rsidRDefault="002D51DA" w:rsidP="00C52C50">
      <w:pPr>
        <w:widowControl/>
        <w:spacing w:after="160"/>
        <w:ind w:left="540"/>
        <w:jc w:val="both"/>
        <w:rPr>
          <w:rFonts w:ascii="Swis721 LtCn BT" w:hAnsi="Swis721 LtCn BT"/>
          <w:kern w:val="2"/>
          <w:sz w:val="21"/>
          <w:szCs w:val="21"/>
        </w:rPr>
      </w:pPr>
      <w:r w:rsidRPr="007F037F">
        <w:rPr>
          <w:rFonts w:ascii="Swis721 LtCn BT" w:hAnsi="Swis721 LtCn BT"/>
          <w:kern w:val="2"/>
          <w:sz w:val="21"/>
          <w:szCs w:val="21"/>
        </w:rPr>
        <w:t>The District and any outside experts the District considers necessary will evaluate the proposals</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A point formula will be used during the review process to score proposals</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If several proposals are very closely ranked, the District may arrange for oral discussions with the audit firms to assist in making the selection.</w:t>
      </w:r>
    </w:p>
    <w:p w14:paraId="3F031EBC" w14:textId="06560CC7" w:rsidR="002D51DA" w:rsidRPr="007F037F" w:rsidRDefault="002D51DA" w:rsidP="00C52C50">
      <w:pPr>
        <w:widowControl/>
        <w:spacing w:after="160"/>
        <w:ind w:left="540"/>
        <w:jc w:val="both"/>
        <w:rPr>
          <w:rFonts w:ascii="Swis721 LtCn BT" w:hAnsi="Swis721 LtCn BT"/>
          <w:kern w:val="2"/>
          <w:sz w:val="21"/>
          <w:szCs w:val="21"/>
        </w:rPr>
      </w:pPr>
      <w:r w:rsidRPr="007F037F">
        <w:rPr>
          <w:rFonts w:ascii="Swis721 LtCn BT" w:hAnsi="Swis721 LtCn BT"/>
          <w:kern w:val="2"/>
          <w:sz w:val="21"/>
          <w:szCs w:val="21"/>
        </w:rPr>
        <w:t xml:space="preserve">Proposals will be evaluated </w:t>
      </w:r>
      <w:r w:rsidR="008508B3" w:rsidRPr="007F037F">
        <w:rPr>
          <w:rFonts w:ascii="Swis721 LtCn BT" w:hAnsi="Swis721 LtCn BT"/>
          <w:kern w:val="2"/>
          <w:sz w:val="21"/>
          <w:szCs w:val="21"/>
        </w:rPr>
        <w:t>using 3</w:t>
      </w:r>
      <w:r w:rsidR="00AA6E53" w:rsidRPr="007F037F">
        <w:rPr>
          <w:rFonts w:ascii="Swis721 LtCn BT" w:hAnsi="Swis721 LtCn BT"/>
          <w:kern w:val="2"/>
          <w:sz w:val="21"/>
          <w:szCs w:val="21"/>
        </w:rPr>
        <w:t xml:space="preserve"> </w:t>
      </w:r>
      <w:r w:rsidRPr="007F037F">
        <w:rPr>
          <w:rFonts w:ascii="Swis721 LtCn BT" w:hAnsi="Swis721 LtCn BT"/>
          <w:kern w:val="2"/>
          <w:sz w:val="21"/>
          <w:szCs w:val="21"/>
        </w:rPr>
        <w:t>sets of criteria</w:t>
      </w:r>
      <w:r w:rsidR="004A54F3" w:rsidRPr="007F037F">
        <w:rPr>
          <w:rFonts w:ascii="Swis721 LtCn BT" w:hAnsi="Swis721 LtCn BT"/>
          <w:kern w:val="2"/>
          <w:sz w:val="21"/>
          <w:szCs w:val="21"/>
        </w:rPr>
        <w:t>—mandatory, technical, and cost criteria</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Audit firms meeting the mandatory criteria will have their proposals evaluated and scored for both technical and cost criteria</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The following represents the principal selection criteria that will be considered during the evaluation process</w:t>
      </w:r>
      <w:r w:rsidR="0030657E" w:rsidRPr="007F037F">
        <w:rPr>
          <w:rFonts w:ascii="Swis721 LtCn BT" w:hAnsi="Swis721 LtCn BT"/>
          <w:kern w:val="2"/>
          <w:sz w:val="21"/>
          <w:szCs w:val="21"/>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440"/>
      </w:tblGrid>
      <w:tr w:rsidR="00691A78" w:rsidRPr="007F037F" w14:paraId="47BFFD80" w14:textId="77777777" w:rsidTr="00EA0E7D">
        <w:trPr>
          <w:jc w:val="center"/>
        </w:trPr>
        <w:tc>
          <w:tcPr>
            <w:tcW w:w="7380" w:type="dxa"/>
          </w:tcPr>
          <w:p w14:paraId="75BEE11E" w14:textId="7A52FFF6" w:rsidR="00691A78" w:rsidRPr="007F037F" w:rsidRDefault="00691A78" w:rsidP="006448D7">
            <w:pPr>
              <w:pStyle w:val="ListParagraph"/>
              <w:numPr>
                <w:ilvl w:val="0"/>
                <w:numId w:val="9"/>
              </w:numPr>
              <w:spacing w:before="60" w:after="60" w:line="240" w:lineRule="auto"/>
              <w:ind w:left="604" w:hanging="604"/>
              <w:rPr>
                <w:rFonts w:ascii="Swis721 LtCn BT" w:eastAsia="Times New Roman" w:hAnsi="Swis721 LtCn BT" w:cs="Times New Roman"/>
                <w:snapToGrid w:val="0"/>
                <w:kern w:val="2"/>
                <w:sz w:val="21"/>
                <w:szCs w:val="21"/>
              </w:rPr>
            </w:pPr>
            <w:r w:rsidRPr="007F037F">
              <w:rPr>
                <w:rFonts w:ascii="Swis721 LtCn BT" w:eastAsia="Times New Roman" w:hAnsi="Swis721 LtCn BT" w:cs="Times New Roman"/>
                <w:snapToGrid w:val="0"/>
                <w:kern w:val="2"/>
                <w:sz w:val="21"/>
                <w:szCs w:val="21"/>
              </w:rPr>
              <w:t xml:space="preserve">Mandatory </w:t>
            </w:r>
            <w:r w:rsidR="006E1F3B" w:rsidRPr="007F037F">
              <w:rPr>
                <w:rFonts w:ascii="Swis721 LtCn BT" w:eastAsia="Times New Roman" w:hAnsi="Swis721 LtCn BT" w:cs="Times New Roman"/>
                <w:snapToGrid w:val="0"/>
                <w:kern w:val="2"/>
                <w:sz w:val="21"/>
                <w:szCs w:val="21"/>
              </w:rPr>
              <w:t>c</w:t>
            </w:r>
            <w:r w:rsidRPr="007F037F">
              <w:rPr>
                <w:rFonts w:ascii="Swis721 LtCn BT" w:eastAsia="Times New Roman" w:hAnsi="Swis721 LtCn BT" w:cs="Times New Roman"/>
                <w:snapToGrid w:val="0"/>
                <w:kern w:val="2"/>
                <w:sz w:val="21"/>
                <w:szCs w:val="21"/>
              </w:rPr>
              <w:t>riteria</w:t>
            </w:r>
          </w:p>
        </w:tc>
        <w:tc>
          <w:tcPr>
            <w:tcW w:w="1440" w:type="dxa"/>
          </w:tcPr>
          <w:p w14:paraId="36CF3F66" w14:textId="77777777" w:rsidR="00691A78" w:rsidRPr="007F037F" w:rsidRDefault="00691A78" w:rsidP="004C5655">
            <w:pPr>
              <w:spacing w:before="60" w:after="60"/>
              <w:jc w:val="center"/>
              <w:rPr>
                <w:rFonts w:ascii="Swis721 LtCn BT" w:hAnsi="Swis721 LtCn BT"/>
                <w:kern w:val="2"/>
                <w:sz w:val="21"/>
                <w:szCs w:val="21"/>
                <w:u w:val="single"/>
              </w:rPr>
            </w:pPr>
          </w:p>
        </w:tc>
      </w:tr>
      <w:tr w:rsidR="00691A78" w:rsidRPr="007F037F" w14:paraId="67E42A5C" w14:textId="77777777" w:rsidTr="00EA0E7D">
        <w:trPr>
          <w:jc w:val="center"/>
        </w:trPr>
        <w:tc>
          <w:tcPr>
            <w:tcW w:w="7380" w:type="dxa"/>
          </w:tcPr>
          <w:p w14:paraId="2B6D0259" w14:textId="77777777" w:rsidR="00691A78" w:rsidRPr="007F037F" w:rsidRDefault="00691A78" w:rsidP="002A1981">
            <w:pPr>
              <w:tabs>
                <w:tab w:val="left" w:pos="2340"/>
              </w:tabs>
              <w:spacing w:before="60" w:after="60"/>
              <w:ind w:left="1080" w:hanging="476"/>
              <w:jc w:val="both"/>
              <w:rPr>
                <w:rFonts w:ascii="Swis721 LtCn BT" w:hAnsi="Swis721 LtCn BT"/>
                <w:kern w:val="2"/>
                <w:sz w:val="21"/>
                <w:szCs w:val="21"/>
              </w:rPr>
            </w:pPr>
            <w:r w:rsidRPr="007F037F">
              <w:rPr>
                <w:rFonts w:ascii="Swis721 LtCn BT" w:hAnsi="Swis721 LtCn BT"/>
                <w:kern w:val="2"/>
                <w:sz w:val="21"/>
                <w:szCs w:val="21"/>
              </w:rPr>
              <w:t>a.</w:t>
            </w:r>
            <w:r w:rsidRPr="007F037F">
              <w:rPr>
                <w:rFonts w:ascii="Swis721 LtCn BT" w:hAnsi="Swis721 LtCn BT"/>
                <w:kern w:val="2"/>
                <w:sz w:val="21"/>
                <w:szCs w:val="21"/>
              </w:rPr>
              <w:tab/>
              <w:t>The audit firm is independent and properly licensed.</w:t>
            </w:r>
          </w:p>
        </w:tc>
        <w:tc>
          <w:tcPr>
            <w:tcW w:w="1440" w:type="dxa"/>
          </w:tcPr>
          <w:p w14:paraId="0FFFEAEC" w14:textId="77777777" w:rsidR="00691A78" w:rsidRPr="007F037F" w:rsidRDefault="00691A78" w:rsidP="004C5655">
            <w:pPr>
              <w:spacing w:before="60" w:after="60"/>
              <w:jc w:val="center"/>
              <w:rPr>
                <w:rFonts w:ascii="Swis721 LtCn BT" w:hAnsi="Swis721 LtCn BT"/>
                <w:kern w:val="2"/>
                <w:sz w:val="21"/>
                <w:szCs w:val="21"/>
                <w:u w:val="single"/>
              </w:rPr>
            </w:pPr>
          </w:p>
        </w:tc>
      </w:tr>
      <w:tr w:rsidR="00691A78" w:rsidRPr="007F037F" w14:paraId="65429A4F" w14:textId="77777777" w:rsidTr="00EA0E7D">
        <w:trPr>
          <w:jc w:val="center"/>
        </w:trPr>
        <w:tc>
          <w:tcPr>
            <w:tcW w:w="7380" w:type="dxa"/>
          </w:tcPr>
          <w:p w14:paraId="373A0854" w14:textId="648914B9" w:rsidR="00691A78" w:rsidRPr="007F037F" w:rsidRDefault="00691A78" w:rsidP="00824CFD">
            <w:pPr>
              <w:tabs>
                <w:tab w:val="left" w:pos="2340"/>
              </w:tabs>
              <w:spacing w:before="60" w:after="60"/>
              <w:ind w:left="1080" w:hanging="476"/>
              <w:jc w:val="both"/>
              <w:rPr>
                <w:rFonts w:ascii="Swis721 LtCn BT" w:hAnsi="Swis721 LtCn BT"/>
                <w:kern w:val="2"/>
                <w:sz w:val="21"/>
                <w:szCs w:val="21"/>
              </w:rPr>
            </w:pPr>
            <w:r w:rsidRPr="007F037F">
              <w:rPr>
                <w:rFonts w:ascii="Swis721 LtCn BT" w:hAnsi="Swis721 LtCn BT"/>
                <w:kern w:val="2"/>
                <w:sz w:val="21"/>
                <w:szCs w:val="21"/>
              </w:rPr>
              <w:t>b.</w:t>
            </w:r>
            <w:r w:rsidRPr="007F037F">
              <w:rPr>
                <w:rFonts w:ascii="Swis721 LtCn BT" w:hAnsi="Swis721 LtCn BT"/>
                <w:kern w:val="2"/>
                <w:sz w:val="21"/>
                <w:szCs w:val="21"/>
              </w:rPr>
              <w:tab/>
              <w:t>The audit firm’s professional staff ha</w:t>
            </w:r>
            <w:r w:rsidR="004A54F3" w:rsidRPr="007F037F">
              <w:rPr>
                <w:rFonts w:ascii="Swis721 LtCn BT" w:hAnsi="Swis721 LtCn BT"/>
                <w:kern w:val="2"/>
                <w:sz w:val="21"/>
                <w:szCs w:val="21"/>
              </w:rPr>
              <w:t>ve</w:t>
            </w:r>
            <w:r w:rsidRPr="007F037F">
              <w:rPr>
                <w:rFonts w:ascii="Swis721 LtCn BT" w:hAnsi="Swis721 LtCn BT"/>
                <w:kern w:val="2"/>
                <w:sz w:val="21"/>
                <w:szCs w:val="21"/>
              </w:rPr>
              <w:t xml:space="preserve"> received the required continuing professional education within the preceding 2 years.</w:t>
            </w:r>
          </w:p>
        </w:tc>
        <w:tc>
          <w:tcPr>
            <w:tcW w:w="1440" w:type="dxa"/>
          </w:tcPr>
          <w:p w14:paraId="485E507D" w14:textId="77777777" w:rsidR="00691A78" w:rsidRPr="007F037F" w:rsidRDefault="00691A78" w:rsidP="004C5655">
            <w:pPr>
              <w:spacing w:before="60" w:after="60"/>
              <w:jc w:val="center"/>
              <w:rPr>
                <w:rFonts w:ascii="Swis721 LtCn BT" w:hAnsi="Swis721 LtCn BT"/>
                <w:kern w:val="2"/>
                <w:sz w:val="21"/>
                <w:szCs w:val="21"/>
                <w:u w:val="single"/>
              </w:rPr>
            </w:pPr>
          </w:p>
        </w:tc>
      </w:tr>
      <w:tr w:rsidR="00691A78" w:rsidRPr="007F037F" w14:paraId="33CEB83F" w14:textId="77777777" w:rsidTr="00EA0E7D">
        <w:trPr>
          <w:jc w:val="center"/>
        </w:trPr>
        <w:tc>
          <w:tcPr>
            <w:tcW w:w="7380" w:type="dxa"/>
          </w:tcPr>
          <w:p w14:paraId="4726ACCE" w14:textId="77777777" w:rsidR="00691A78" w:rsidRPr="007F037F" w:rsidRDefault="00691A78" w:rsidP="00824CFD">
            <w:pPr>
              <w:tabs>
                <w:tab w:val="left" w:pos="2340"/>
              </w:tabs>
              <w:spacing w:before="60" w:after="60"/>
              <w:ind w:left="1080" w:hanging="476"/>
              <w:jc w:val="both"/>
              <w:rPr>
                <w:rFonts w:ascii="Swis721 LtCn BT" w:eastAsiaTheme="minorHAnsi" w:hAnsi="Swis721 LtCn BT" w:cstheme="minorBidi"/>
                <w:kern w:val="2"/>
                <w:sz w:val="21"/>
                <w:szCs w:val="21"/>
              </w:rPr>
            </w:pPr>
            <w:r w:rsidRPr="007F037F">
              <w:rPr>
                <w:rFonts w:ascii="Swis721 LtCn BT" w:eastAsiaTheme="minorHAnsi" w:hAnsi="Swis721 LtCn BT" w:cstheme="minorBidi"/>
                <w:kern w:val="2"/>
                <w:sz w:val="21"/>
                <w:szCs w:val="21"/>
              </w:rPr>
              <w:t>c.</w:t>
            </w:r>
            <w:r w:rsidRPr="007F037F">
              <w:rPr>
                <w:rFonts w:ascii="Swis721 LtCn BT" w:eastAsiaTheme="minorHAnsi" w:hAnsi="Swis721 LtCn BT" w:cstheme="minorBidi"/>
                <w:kern w:val="2"/>
                <w:sz w:val="21"/>
                <w:szCs w:val="21"/>
              </w:rPr>
              <w:tab/>
              <w:t>The audit firm submitted its most recent external quality control review report and has a record of quality audit work.</w:t>
            </w:r>
          </w:p>
        </w:tc>
        <w:tc>
          <w:tcPr>
            <w:tcW w:w="1440" w:type="dxa"/>
          </w:tcPr>
          <w:p w14:paraId="31C02817" w14:textId="77777777" w:rsidR="00691A78" w:rsidRPr="007F037F" w:rsidRDefault="00691A78" w:rsidP="004C5655">
            <w:pPr>
              <w:spacing w:before="60" w:after="60"/>
              <w:jc w:val="center"/>
              <w:rPr>
                <w:rFonts w:ascii="Swis721 LtCn BT" w:hAnsi="Swis721 LtCn BT"/>
                <w:kern w:val="2"/>
                <w:sz w:val="21"/>
                <w:szCs w:val="21"/>
                <w:u w:val="single"/>
              </w:rPr>
            </w:pPr>
          </w:p>
        </w:tc>
      </w:tr>
      <w:tr w:rsidR="00EA0E7D" w:rsidRPr="007F037F" w14:paraId="5E0394F1" w14:textId="77777777" w:rsidTr="00EA0E7D">
        <w:trPr>
          <w:jc w:val="center"/>
        </w:trPr>
        <w:tc>
          <w:tcPr>
            <w:tcW w:w="7380" w:type="dxa"/>
          </w:tcPr>
          <w:p w14:paraId="1C7F2414" w14:textId="5D3271A8" w:rsidR="00691A78" w:rsidRPr="007F037F" w:rsidRDefault="00691A78" w:rsidP="00824CFD">
            <w:pPr>
              <w:pStyle w:val="ListParagraph"/>
              <w:numPr>
                <w:ilvl w:val="0"/>
                <w:numId w:val="9"/>
              </w:numPr>
              <w:spacing w:before="60" w:after="60" w:line="240" w:lineRule="auto"/>
              <w:ind w:left="604" w:hanging="604"/>
              <w:rPr>
                <w:rFonts w:ascii="Swis721 LtCn BT" w:eastAsia="Times New Roman" w:hAnsi="Swis721 LtCn BT" w:cs="Times New Roman"/>
                <w:snapToGrid w:val="0"/>
                <w:kern w:val="2"/>
                <w:sz w:val="21"/>
                <w:szCs w:val="21"/>
              </w:rPr>
            </w:pPr>
            <w:r w:rsidRPr="007F037F">
              <w:rPr>
                <w:rFonts w:ascii="Swis721 LtCn BT" w:eastAsia="Times New Roman" w:hAnsi="Swis721 LtCn BT" w:cs="Times New Roman"/>
                <w:snapToGrid w:val="0"/>
                <w:kern w:val="2"/>
                <w:sz w:val="21"/>
                <w:szCs w:val="21"/>
              </w:rPr>
              <w:t xml:space="preserve">Technical </w:t>
            </w:r>
            <w:r w:rsidR="006E1F3B" w:rsidRPr="007F037F">
              <w:rPr>
                <w:rFonts w:ascii="Swis721 LtCn BT" w:eastAsia="Times New Roman" w:hAnsi="Swis721 LtCn BT" w:cs="Times New Roman"/>
                <w:snapToGrid w:val="0"/>
                <w:kern w:val="2"/>
                <w:sz w:val="21"/>
                <w:szCs w:val="21"/>
              </w:rPr>
              <w:t>c</w:t>
            </w:r>
            <w:r w:rsidRPr="007F037F">
              <w:rPr>
                <w:rFonts w:ascii="Swis721 LtCn BT" w:eastAsia="Times New Roman" w:hAnsi="Swis721 LtCn BT" w:cs="Times New Roman"/>
                <w:snapToGrid w:val="0"/>
                <w:kern w:val="2"/>
                <w:sz w:val="21"/>
                <w:szCs w:val="21"/>
              </w:rPr>
              <w:t>riteria</w:t>
            </w:r>
          </w:p>
        </w:tc>
        <w:tc>
          <w:tcPr>
            <w:tcW w:w="1440" w:type="dxa"/>
          </w:tcPr>
          <w:p w14:paraId="5497C8EA" w14:textId="733F2C72" w:rsidR="00691A78" w:rsidRPr="007F037F" w:rsidRDefault="00691A78" w:rsidP="004C5655">
            <w:pPr>
              <w:spacing w:before="60" w:after="60"/>
              <w:jc w:val="center"/>
            </w:pPr>
            <w:r w:rsidRPr="007F037F">
              <w:rPr>
                <w:rFonts w:ascii="Swis721 LtCn BT" w:hAnsi="Swis721 LtCn BT"/>
                <w:kern w:val="2"/>
                <w:sz w:val="21"/>
                <w:szCs w:val="21"/>
                <w:u w:val="single"/>
              </w:rPr>
              <w:t xml:space="preserve">Points </w:t>
            </w:r>
            <w:r w:rsidR="006E1F3B" w:rsidRPr="007F037F">
              <w:rPr>
                <w:rFonts w:ascii="Swis721 LtCn BT" w:hAnsi="Swis721 LtCn BT"/>
                <w:kern w:val="2"/>
                <w:sz w:val="21"/>
                <w:szCs w:val="21"/>
                <w:u w:val="single"/>
              </w:rPr>
              <w:t>p</w:t>
            </w:r>
            <w:r w:rsidRPr="007F037F">
              <w:rPr>
                <w:rFonts w:ascii="Swis721 LtCn BT" w:hAnsi="Swis721 LtCn BT"/>
                <w:kern w:val="2"/>
                <w:sz w:val="21"/>
                <w:szCs w:val="21"/>
                <w:u w:val="single"/>
              </w:rPr>
              <w:t>ossible</w:t>
            </w:r>
          </w:p>
        </w:tc>
      </w:tr>
      <w:tr w:rsidR="00EA0E7D" w:rsidRPr="007F037F" w14:paraId="082C6785" w14:textId="77777777" w:rsidTr="00EA0E7D">
        <w:trPr>
          <w:jc w:val="center"/>
        </w:trPr>
        <w:tc>
          <w:tcPr>
            <w:tcW w:w="7380" w:type="dxa"/>
          </w:tcPr>
          <w:p w14:paraId="4A75DCE2" w14:textId="79ECDFCF" w:rsidR="00691A78" w:rsidRPr="007F037F" w:rsidRDefault="00691A78" w:rsidP="00824CFD">
            <w:pPr>
              <w:tabs>
                <w:tab w:val="left" w:pos="2340"/>
              </w:tabs>
              <w:spacing w:before="60" w:after="60"/>
              <w:ind w:left="1080" w:hanging="476"/>
              <w:jc w:val="both"/>
            </w:pPr>
            <w:r w:rsidRPr="007F037F">
              <w:rPr>
                <w:rFonts w:ascii="Swis721 LtCn BT" w:hAnsi="Swis721 LtCn BT"/>
                <w:kern w:val="2"/>
                <w:sz w:val="21"/>
                <w:szCs w:val="21"/>
              </w:rPr>
              <w:t>a.</w:t>
            </w:r>
            <w:r w:rsidRPr="007F037F">
              <w:rPr>
                <w:rFonts w:ascii="Swis721 LtCn BT" w:hAnsi="Swis721 LtCn BT"/>
                <w:kern w:val="2"/>
                <w:sz w:val="21"/>
                <w:szCs w:val="21"/>
              </w:rPr>
              <w:tab/>
              <w:t>Responsiveness of the proposal in clearly stating an understanding of the audit services to be performed, including:</w:t>
            </w:r>
          </w:p>
        </w:tc>
        <w:tc>
          <w:tcPr>
            <w:tcW w:w="1440" w:type="dxa"/>
          </w:tcPr>
          <w:p w14:paraId="26A7A331" w14:textId="77777777" w:rsidR="00691A78" w:rsidRPr="007F037F" w:rsidRDefault="00691A78" w:rsidP="004C5655">
            <w:pPr>
              <w:spacing w:before="60" w:after="60"/>
              <w:jc w:val="center"/>
            </w:pPr>
          </w:p>
        </w:tc>
      </w:tr>
      <w:tr w:rsidR="00EA0E7D" w:rsidRPr="007F037F" w14:paraId="6E7EB3C2" w14:textId="77777777" w:rsidTr="00EA0E7D">
        <w:trPr>
          <w:jc w:val="center"/>
        </w:trPr>
        <w:tc>
          <w:tcPr>
            <w:tcW w:w="7380" w:type="dxa"/>
          </w:tcPr>
          <w:p w14:paraId="2A8C0F31" w14:textId="77777777" w:rsidR="00691A78" w:rsidRPr="007F037F" w:rsidRDefault="00691A78" w:rsidP="004861BA">
            <w:pPr>
              <w:tabs>
                <w:tab w:val="left" w:pos="1054"/>
              </w:tabs>
              <w:spacing w:before="60" w:after="60"/>
              <w:ind w:left="1054"/>
            </w:pPr>
            <w:r w:rsidRPr="007F037F">
              <w:rPr>
                <w:rFonts w:ascii="Swis721 LtCn BT" w:hAnsi="Swis721 LtCn BT"/>
                <w:kern w:val="2"/>
                <w:sz w:val="21"/>
                <w:szCs w:val="21"/>
              </w:rPr>
              <w:t>1.</w:t>
            </w:r>
            <w:r w:rsidRPr="007F037F">
              <w:rPr>
                <w:rFonts w:ascii="Swis721 LtCn BT" w:hAnsi="Swis721 LtCn BT"/>
                <w:kern w:val="2"/>
                <w:sz w:val="21"/>
                <w:szCs w:val="21"/>
              </w:rPr>
              <w:tab/>
              <w:t>Comprehensiveness of audit work plan</w:t>
            </w:r>
          </w:p>
        </w:tc>
        <w:tc>
          <w:tcPr>
            <w:tcW w:w="1440" w:type="dxa"/>
          </w:tcPr>
          <w:p w14:paraId="5A2F9547" w14:textId="77777777" w:rsidR="00691A78" w:rsidRPr="007F037F" w:rsidRDefault="00691A78" w:rsidP="004C5655">
            <w:pPr>
              <w:spacing w:before="60" w:after="60"/>
              <w:jc w:val="center"/>
            </w:pPr>
            <w:r w:rsidRPr="007F037F">
              <w:rPr>
                <w:rFonts w:ascii="Swis721 LtCn BT" w:hAnsi="Swis721 LtCn BT"/>
                <w:kern w:val="2"/>
                <w:sz w:val="21"/>
                <w:szCs w:val="21"/>
              </w:rPr>
              <w:t>10</w:t>
            </w:r>
          </w:p>
        </w:tc>
      </w:tr>
      <w:tr w:rsidR="00EA0E7D" w:rsidRPr="007F037F" w14:paraId="642B3DF1" w14:textId="77777777" w:rsidTr="00EA0E7D">
        <w:trPr>
          <w:jc w:val="center"/>
        </w:trPr>
        <w:tc>
          <w:tcPr>
            <w:tcW w:w="7380" w:type="dxa"/>
          </w:tcPr>
          <w:p w14:paraId="0DC31A0F" w14:textId="77777777" w:rsidR="00691A78" w:rsidRPr="007F037F" w:rsidRDefault="00691A78" w:rsidP="00F55E18">
            <w:pPr>
              <w:tabs>
                <w:tab w:val="left" w:pos="1425"/>
              </w:tabs>
              <w:spacing w:before="60" w:after="60"/>
              <w:ind w:left="1425" w:hanging="360"/>
              <w:rPr>
                <w:rFonts w:ascii="Swis721 LtCn BT" w:hAnsi="Swis721 LtCn BT"/>
                <w:snapToGrid/>
                <w:kern w:val="2"/>
                <w:sz w:val="21"/>
                <w:szCs w:val="21"/>
              </w:rPr>
            </w:pPr>
            <w:r w:rsidRPr="007F037F">
              <w:rPr>
                <w:rFonts w:ascii="Swis721 LtCn BT" w:hAnsi="Swis721 LtCn BT"/>
                <w:kern w:val="2"/>
                <w:sz w:val="21"/>
                <w:szCs w:val="21"/>
              </w:rPr>
              <w:t>2.</w:t>
            </w:r>
            <w:r w:rsidRPr="007F037F">
              <w:rPr>
                <w:rFonts w:ascii="Swis721 LtCn BT" w:hAnsi="Swis721 LtCn BT"/>
                <w:kern w:val="2"/>
                <w:sz w:val="21"/>
                <w:szCs w:val="21"/>
              </w:rPr>
              <w:tab/>
              <w:t>Realistic time estimates of each major segment of the work plan and the estimated number of hours of each staff level</w:t>
            </w:r>
          </w:p>
        </w:tc>
        <w:tc>
          <w:tcPr>
            <w:tcW w:w="1440" w:type="dxa"/>
            <w:vAlign w:val="center"/>
          </w:tcPr>
          <w:p w14:paraId="10CB593D" w14:textId="77777777" w:rsidR="00691A78" w:rsidRPr="007F037F" w:rsidRDefault="00691A78" w:rsidP="004C5655">
            <w:pPr>
              <w:tabs>
                <w:tab w:val="left" w:pos="2700"/>
                <w:tab w:val="right" w:pos="9180"/>
              </w:tabs>
              <w:spacing w:before="60" w:after="60"/>
              <w:jc w:val="center"/>
            </w:pPr>
            <w:r w:rsidRPr="007F037F">
              <w:rPr>
                <w:rFonts w:ascii="Swis721 LtCn BT" w:hAnsi="Swis721 LtCn BT"/>
                <w:kern w:val="2"/>
                <w:sz w:val="21"/>
                <w:szCs w:val="21"/>
              </w:rPr>
              <w:t>10</w:t>
            </w:r>
          </w:p>
        </w:tc>
      </w:tr>
      <w:tr w:rsidR="00EA0E7D" w:rsidRPr="007F037F" w14:paraId="6E19D19F" w14:textId="77777777" w:rsidTr="00EA0E7D">
        <w:trPr>
          <w:jc w:val="center"/>
        </w:trPr>
        <w:tc>
          <w:tcPr>
            <w:tcW w:w="7380" w:type="dxa"/>
          </w:tcPr>
          <w:p w14:paraId="69F43D03" w14:textId="77777777" w:rsidR="00691A78" w:rsidRPr="007F037F" w:rsidRDefault="00691A78" w:rsidP="00824CFD">
            <w:pPr>
              <w:tabs>
                <w:tab w:val="left" w:pos="2340"/>
              </w:tabs>
              <w:spacing w:before="60" w:after="60"/>
              <w:ind w:left="1080" w:hanging="476"/>
              <w:jc w:val="both"/>
              <w:rPr>
                <w:rFonts w:ascii="Swis721 LtCn BT" w:eastAsiaTheme="minorHAnsi" w:hAnsi="Swis721 LtCn BT" w:cstheme="minorBidi"/>
                <w:kern w:val="2"/>
                <w:sz w:val="21"/>
                <w:szCs w:val="21"/>
              </w:rPr>
            </w:pPr>
            <w:r w:rsidRPr="007F037F">
              <w:rPr>
                <w:rFonts w:ascii="Swis721 LtCn BT" w:eastAsiaTheme="minorHAnsi" w:hAnsi="Swis721 LtCn BT" w:cstheme="minorBidi"/>
                <w:kern w:val="2"/>
                <w:sz w:val="21"/>
                <w:szCs w:val="21"/>
              </w:rPr>
              <w:t>b.</w:t>
            </w:r>
            <w:r w:rsidRPr="007F037F">
              <w:rPr>
                <w:rFonts w:ascii="Swis721 LtCn BT" w:eastAsiaTheme="minorHAnsi" w:hAnsi="Swis721 LtCn BT" w:cstheme="minorBidi"/>
                <w:kern w:val="2"/>
                <w:sz w:val="21"/>
                <w:szCs w:val="21"/>
              </w:rPr>
              <w:tab/>
              <w:t xml:space="preserve">Technical experience of the audit firm </w:t>
            </w:r>
          </w:p>
        </w:tc>
        <w:tc>
          <w:tcPr>
            <w:tcW w:w="1440" w:type="dxa"/>
          </w:tcPr>
          <w:p w14:paraId="59D57C99" w14:textId="77777777" w:rsidR="00691A78" w:rsidRPr="007F037F" w:rsidRDefault="00691A78" w:rsidP="004C5655">
            <w:pPr>
              <w:spacing w:before="60" w:after="60"/>
              <w:jc w:val="center"/>
            </w:pPr>
          </w:p>
        </w:tc>
      </w:tr>
      <w:tr w:rsidR="00EA0E7D" w:rsidRPr="007F037F" w14:paraId="2CBCF7A9" w14:textId="77777777" w:rsidTr="00EA0E7D">
        <w:trPr>
          <w:jc w:val="center"/>
        </w:trPr>
        <w:tc>
          <w:tcPr>
            <w:tcW w:w="7380" w:type="dxa"/>
          </w:tcPr>
          <w:p w14:paraId="6F8BAB02" w14:textId="77777777" w:rsidR="00691A78" w:rsidRPr="007F037F" w:rsidRDefault="00691A78" w:rsidP="004861BA">
            <w:pPr>
              <w:tabs>
                <w:tab w:val="left" w:pos="1054"/>
              </w:tabs>
              <w:spacing w:before="60" w:after="60"/>
              <w:ind w:left="1054"/>
            </w:pPr>
            <w:r w:rsidRPr="007F037F">
              <w:rPr>
                <w:rFonts w:ascii="Swis721 LtCn BT" w:hAnsi="Swis721 LtCn BT"/>
                <w:kern w:val="2"/>
                <w:sz w:val="21"/>
                <w:szCs w:val="21"/>
              </w:rPr>
              <w:t>1.</w:t>
            </w:r>
            <w:r w:rsidRPr="007F037F">
              <w:rPr>
                <w:rFonts w:ascii="Swis721 LtCn BT" w:hAnsi="Swis721 LtCn BT"/>
                <w:kern w:val="2"/>
                <w:sz w:val="21"/>
                <w:szCs w:val="21"/>
              </w:rPr>
              <w:tab/>
              <w:t>Auditing Arizona school districts</w:t>
            </w:r>
          </w:p>
        </w:tc>
        <w:tc>
          <w:tcPr>
            <w:tcW w:w="1440" w:type="dxa"/>
          </w:tcPr>
          <w:p w14:paraId="5C2C5B71" w14:textId="77777777" w:rsidR="00691A78" w:rsidRPr="007F037F" w:rsidRDefault="00691A78" w:rsidP="004C5655">
            <w:pPr>
              <w:spacing w:before="60" w:after="60"/>
              <w:jc w:val="center"/>
            </w:pPr>
            <w:r w:rsidRPr="007F037F">
              <w:rPr>
                <w:rFonts w:ascii="Swis721 LtCn BT" w:hAnsi="Swis721 LtCn BT"/>
                <w:kern w:val="2"/>
                <w:sz w:val="21"/>
                <w:szCs w:val="21"/>
              </w:rPr>
              <w:t>10</w:t>
            </w:r>
          </w:p>
        </w:tc>
      </w:tr>
      <w:tr w:rsidR="00EA0E7D" w:rsidRPr="007F037F" w14:paraId="55D86906" w14:textId="77777777" w:rsidTr="00EA0E7D">
        <w:trPr>
          <w:jc w:val="center"/>
        </w:trPr>
        <w:tc>
          <w:tcPr>
            <w:tcW w:w="7380" w:type="dxa"/>
          </w:tcPr>
          <w:p w14:paraId="6875E0AA" w14:textId="77777777" w:rsidR="00691A78" w:rsidRPr="007F037F" w:rsidRDefault="00691A78" w:rsidP="004861BA">
            <w:pPr>
              <w:tabs>
                <w:tab w:val="left" w:pos="1054"/>
              </w:tabs>
              <w:spacing w:before="60" w:after="60"/>
              <w:ind w:left="1054"/>
            </w:pPr>
            <w:r w:rsidRPr="007F037F">
              <w:rPr>
                <w:rFonts w:ascii="Swis721 LtCn BT" w:hAnsi="Swis721 LtCn BT"/>
                <w:kern w:val="2"/>
                <w:sz w:val="21"/>
                <w:szCs w:val="21"/>
              </w:rPr>
              <w:t>2.</w:t>
            </w:r>
            <w:r w:rsidRPr="007F037F">
              <w:rPr>
                <w:rFonts w:ascii="Swis721 LtCn BT" w:hAnsi="Swis721 LtCn BT"/>
                <w:kern w:val="2"/>
                <w:sz w:val="21"/>
                <w:szCs w:val="21"/>
              </w:rPr>
              <w:tab/>
              <w:t>Auditing governments</w:t>
            </w:r>
          </w:p>
        </w:tc>
        <w:tc>
          <w:tcPr>
            <w:tcW w:w="1440" w:type="dxa"/>
          </w:tcPr>
          <w:p w14:paraId="0D38C489" w14:textId="77777777" w:rsidR="00691A78" w:rsidRPr="007F037F" w:rsidRDefault="00691A78" w:rsidP="004C5655">
            <w:pPr>
              <w:spacing w:before="60" w:after="60"/>
              <w:jc w:val="center"/>
            </w:pPr>
            <w:r w:rsidRPr="007F037F">
              <w:rPr>
                <w:rFonts w:ascii="Swis721 LtCn BT" w:hAnsi="Swis721 LtCn BT"/>
                <w:kern w:val="2"/>
                <w:sz w:val="21"/>
                <w:szCs w:val="21"/>
              </w:rPr>
              <w:t>5</w:t>
            </w:r>
          </w:p>
        </w:tc>
      </w:tr>
      <w:tr w:rsidR="00EA0E7D" w:rsidRPr="007F037F" w14:paraId="2D7F9F01" w14:textId="77777777" w:rsidTr="00EA0E7D">
        <w:trPr>
          <w:jc w:val="center"/>
        </w:trPr>
        <w:tc>
          <w:tcPr>
            <w:tcW w:w="7380" w:type="dxa"/>
          </w:tcPr>
          <w:p w14:paraId="6A42004A" w14:textId="77777777" w:rsidR="00691A78" w:rsidRPr="007F037F" w:rsidRDefault="00691A78" w:rsidP="004861BA">
            <w:pPr>
              <w:tabs>
                <w:tab w:val="left" w:pos="1054"/>
              </w:tabs>
              <w:spacing w:before="60" w:after="60"/>
              <w:ind w:left="1054"/>
            </w:pPr>
            <w:r w:rsidRPr="007F037F">
              <w:rPr>
                <w:rFonts w:ascii="Swis721 LtCn BT" w:hAnsi="Swis721 LtCn BT"/>
                <w:kern w:val="2"/>
                <w:sz w:val="21"/>
                <w:szCs w:val="21"/>
              </w:rPr>
              <w:t>3.</w:t>
            </w:r>
            <w:r w:rsidRPr="007F037F">
              <w:rPr>
                <w:rFonts w:ascii="Swis721 LtCn BT" w:hAnsi="Swis721 LtCn BT"/>
                <w:kern w:val="2"/>
                <w:sz w:val="21"/>
                <w:szCs w:val="21"/>
              </w:rPr>
              <w:tab/>
              <w:t>Auditing computerized systems</w:t>
            </w:r>
          </w:p>
        </w:tc>
        <w:tc>
          <w:tcPr>
            <w:tcW w:w="1440" w:type="dxa"/>
          </w:tcPr>
          <w:p w14:paraId="0112136B" w14:textId="77777777" w:rsidR="00691A78" w:rsidRPr="007F037F" w:rsidRDefault="00691A78" w:rsidP="004C5655">
            <w:pPr>
              <w:spacing w:before="60" w:after="60"/>
              <w:jc w:val="center"/>
            </w:pPr>
            <w:r w:rsidRPr="007F037F">
              <w:rPr>
                <w:rFonts w:ascii="Swis721 LtCn BT" w:hAnsi="Swis721 LtCn BT"/>
                <w:kern w:val="2"/>
                <w:sz w:val="21"/>
                <w:szCs w:val="21"/>
              </w:rPr>
              <w:t>5</w:t>
            </w:r>
          </w:p>
        </w:tc>
      </w:tr>
      <w:tr w:rsidR="00691A78" w:rsidRPr="007F037F" w14:paraId="021304BB" w14:textId="77777777" w:rsidTr="00EA0E7D">
        <w:trPr>
          <w:jc w:val="center"/>
        </w:trPr>
        <w:tc>
          <w:tcPr>
            <w:tcW w:w="7380" w:type="dxa"/>
          </w:tcPr>
          <w:p w14:paraId="1403A682" w14:textId="77777777" w:rsidR="00691A78" w:rsidRPr="007F037F" w:rsidRDefault="00691A78" w:rsidP="004861BA">
            <w:pPr>
              <w:tabs>
                <w:tab w:val="left" w:pos="1054"/>
              </w:tabs>
              <w:spacing w:before="60" w:after="60"/>
              <w:ind w:left="1054"/>
              <w:rPr>
                <w:rFonts w:ascii="Swis721 LtCn BT" w:hAnsi="Swis721 LtCn BT"/>
                <w:kern w:val="2"/>
                <w:sz w:val="21"/>
                <w:szCs w:val="21"/>
              </w:rPr>
            </w:pPr>
            <w:r w:rsidRPr="007F037F">
              <w:rPr>
                <w:rFonts w:ascii="Swis721 LtCn BT" w:hAnsi="Swis721 LtCn BT"/>
                <w:i/>
                <w:kern w:val="2"/>
                <w:sz w:val="21"/>
                <w:szCs w:val="21"/>
              </w:rPr>
              <w:t>4.</w:t>
            </w:r>
            <w:r w:rsidRPr="007F037F">
              <w:rPr>
                <w:rFonts w:ascii="Swis721 LtCn BT" w:hAnsi="Swis721 LtCn BT"/>
                <w:i/>
                <w:kern w:val="2"/>
                <w:sz w:val="21"/>
                <w:szCs w:val="21"/>
              </w:rPr>
              <w:tab/>
              <w:t>Auditing federal programs</w:t>
            </w:r>
          </w:p>
        </w:tc>
        <w:tc>
          <w:tcPr>
            <w:tcW w:w="1440" w:type="dxa"/>
          </w:tcPr>
          <w:p w14:paraId="6B179098" w14:textId="77777777" w:rsidR="00691A78" w:rsidRPr="007F037F" w:rsidRDefault="00691A78" w:rsidP="004C5655">
            <w:pPr>
              <w:spacing w:before="60" w:after="60"/>
              <w:jc w:val="center"/>
              <w:rPr>
                <w:rFonts w:ascii="Swis721 LtCn BT" w:hAnsi="Swis721 LtCn BT"/>
                <w:kern w:val="2"/>
                <w:sz w:val="21"/>
                <w:szCs w:val="21"/>
              </w:rPr>
            </w:pPr>
            <w:r w:rsidRPr="007F037F">
              <w:rPr>
                <w:rFonts w:ascii="Swis721 LtCn BT" w:hAnsi="Swis721 LtCn BT"/>
                <w:i/>
                <w:kern w:val="2"/>
                <w:sz w:val="21"/>
                <w:szCs w:val="21"/>
              </w:rPr>
              <w:t>5</w:t>
            </w:r>
          </w:p>
        </w:tc>
      </w:tr>
      <w:tr w:rsidR="00691A78" w:rsidRPr="007F037F" w14:paraId="69203211" w14:textId="77777777" w:rsidTr="00EA0E7D">
        <w:trPr>
          <w:jc w:val="center"/>
        </w:trPr>
        <w:tc>
          <w:tcPr>
            <w:tcW w:w="7380" w:type="dxa"/>
          </w:tcPr>
          <w:p w14:paraId="2EA92C36" w14:textId="77777777" w:rsidR="00691A78" w:rsidRPr="007F037F" w:rsidRDefault="00691A78" w:rsidP="00824CFD">
            <w:pPr>
              <w:tabs>
                <w:tab w:val="left" w:pos="2340"/>
              </w:tabs>
              <w:spacing w:before="60" w:after="60"/>
              <w:ind w:left="1080" w:hanging="476"/>
              <w:jc w:val="both"/>
              <w:rPr>
                <w:rFonts w:ascii="Swis721 LtCn BT" w:eastAsiaTheme="minorHAnsi" w:hAnsi="Swis721 LtCn BT" w:cstheme="minorBidi"/>
                <w:kern w:val="2"/>
                <w:sz w:val="21"/>
                <w:szCs w:val="21"/>
              </w:rPr>
            </w:pPr>
            <w:r w:rsidRPr="007F037F">
              <w:rPr>
                <w:rFonts w:ascii="Swis721 LtCn BT" w:eastAsiaTheme="minorHAnsi" w:hAnsi="Swis721 LtCn BT" w:cstheme="minorBidi"/>
                <w:kern w:val="2"/>
                <w:sz w:val="21"/>
                <w:szCs w:val="21"/>
              </w:rPr>
              <w:lastRenderedPageBreak/>
              <w:t>c.</w:t>
            </w:r>
            <w:r w:rsidRPr="007F037F">
              <w:rPr>
                <w:rFonts w:ascii="Swis721 LtCn BT" w:eastAsiaTheme="minorHAnsi" w:hAnsi="Swis721 LtCn BT" w:cstheme="minorBidi"/>
                <w:kern w:val="2"/>
                <w:sz w:val="21"/>
                <w:szCs w:val="21"/>
              </w:rPr>
              <w:tab/>
              <w:t xml:space="preserve">Qualifications of staff </w:t>
            </w:r>
          </w:p>
        </w:tc>
        <w:tc>
          <w:tcPr>
            <w:tcW w:w="1440" w:type="dxa"/>
          </w:tcPr>
          <w:p w14:paraId="2B11E8E4" w14:textId="77777777" w:rsidR="00691A78" w:rsidRPr="007F037F" w:rsidRDefault="00691A78" w:rsidP="004C5655">
            <w:pPr>
              <w:spacing w:before="60" w:after="60"/>
              <w:jc w:val="center"/>
              <w:rPr>
                <w:rFonts w:ascii="Swis721 LtCn BT" w:hAnsi="Swis721 LtCn BT"/>
                <w:kern w:val="2"/>
                <w:sz w:val="21"/>
                <w:szCs w:val="21"/>
              </w:rPr>
            </w:pPr>
          </w:p>
        </w:tc>
      </w:tr>
      <w:tr w:rsidR="00691A78" w:rsidRPr="007F037F" w14:paraId="41D21AF5" w14:textId="77777777" w:rsidTr="00EA0E7D">
        <w:trPr>
          <w:jc w:val="center"/>
        </w:trPr>
        <w:tc>
          <w:tcPr>
            <w:tcW w:w="7380" w:type="dxa"/>
          </w:tcPr>
          <w:p w14:paraId="132D9BB5" w14:textId="77777777" w:rsidR="00691A78" w:rsidRPr="007F037F" w:rsidRDefault="00691A78" w:rsidP="00AC534A">
            <w:pPr>
              <w:spacing w:before="60" w:after="60"/>
              <w:ind w:left="1422" w:hanging="360"/>
              <w:rPr>
                <w:rFonts w:ascii="Swis721 LtCn BT" w:hAnsi="Swis721 LtCn BT"/>
                <w:kern w:val="2"/>
                <w:sz w:val="21"/>
                <w:szCs w:val="21"/>
              </w:rPr>
            </w:pPr>
            <w:r w:rsidRPr="007F037F">
              <w:rPr>
                <w:rFonts w:ascii="Swis721 LtCn BT" w:hAnsi="Swis721 LtCn BT"/>
                <w:kern w:val="2"/>
                <w:sz w:val="21"/>
                <w:szCs w:val="21"/>
              </w:rPr>
              <w:t>1.</w:t>
            </w:r>
            <w:r w:rsidRPr="007F037F">
              <w:rPr>
                <w:rFonts w:ascii="Swis721 LtCn BT" w:hAnsi="Swis721 LtCn BT"/>
                <w:kern w:val="2"/>
                <w:sz w:val="21"/>
                <w:szCs w:val="21"/>
              </w:rPr>
              <w:tab/>
              <w:t xml:space="preserve">Qualifications of supervisory staff and of the </w:t>
            </w:r>
            <w:r w:rsidR="00BC1F5A" w:rsidRPr="007F037F">
              <w:rPr>
                <w:rFonts w:ascii="Swis721 LtCn BT" w:hAnsi="Swis721 LtCn BT"/>
                <w:kern w:val="2"/>
                <w:sz w:val="21"/>
                <w:szCs w:val="21"/>
              </w:rPr>
              <w:t>audit team</w:t>
            </w:r>
            <w:r w:rsidRPr="007F037F">
              <w:rPr>
                <w:rFonts w:ascii="Swis721 LtCn BT" w:hAnsi="Swis721 LtCn BT"/>
                <w:kern w:val="2"/>
                <w:sz w:val="21"/>
                <w:szCs w:val="21"/>
              </w:rPr>
              <w:t xml:space="preserve"> performing field work</w:t>
            </w:r>
          </w:p>
        </w:tc>
        <w:tc>
          <w:tcPr>
            <w:tcW w:w="1440" w:type="dxa"/>
          </w:tcPr>
          <w:p w14:paraId="57BB26F3" w14:textId="77777777" w:rsidR="00691A78" w:rsidRPr="007F037F" w:rsidRDefault="00691A78" w:rsidP="004C5655">
            <w:pPr>
              <w:spacing w:before="60" w:after="60"/>
              <w:jc w:val="center"/>
              <w:rPr>
                <w:rFonts w:ascii="Swis721 LtCn BT" w:hAnsi="Swis721 LtCn BT"/>
                <w:kern w:val="2"/>
                <w:sz w:val="21"/>
                <w:szCs w:val="21"/>
              </w:rPr>
            </w:pPr>
            <w:r w:rsidRPr="007F037F">
              <w:rPr>
                <w:rFonts w:ascii="Swis721 LtCn BT" w:hAnsi="Swis721 LtCn BT"/>
                <w:kern w:val="2"/>
                <w:sz w:val="21"/>
                <w:szCs w:val="21"/>
              </w:rPr>
              <w:t>15</w:t>
            </w:r>
          </w:p>
        </w:tc>
      </w:tr>
      <w:tr w:rsidR="00691A78" w:rsidRPr="007F037F" w14:paraId="1955FE1D" w14:textId="77777777" w:rsidTr="008E6821">
        <w:trPr>
          <w:trHeight w:val="666"/>
          <w:jc w:val="center"/>
        </w:trPr>
        <w:tc>
          <w:tcPr>
            <w:tcW w:w="7380" w:type="dxa"/>
          </w:tcPr>
          <w:p w14:paraId="34610B50" w14:textId="77777777" w:rsidR="00691A78" w:rsidRPr="007F037F" w:rsidRDefault="00691A78" w:rsidP="004861BA">
            <w:pPr>
              <w:spacing w:before="60" w:after="60"/>
              <w:ind w:left="1414" w:hanging="360"/>
              <w:rPr>
                <w:rFonts w:ascii="Swis721 LtCn BT" w:hAnsi="Swis721 LtCn BT"/>
                <w:kern w:val="2"/>
                <w:sz w:val="21"/>
                <w:szCs w:val="21"/>
              </w:rPr>
            </w:pPr>
            <w:r w:rsidRPr="007F037F">
              <w:rPr>
                <w:rFonts w:ascii="Swis721 LtCn BT" w:hAnsi="Swis721 LtCn BT"/>
                <w:kern w:val="2"/>
                <w:sz w:val="21"/>
                <w:szCs w:val="21"/>
              </w:rPr>
              <w:t>2.</w:t>
            </w:r>
            <w:r w:rsidRPr="007F037F">
              <w:rPr>
                <w:rFonts w:ascii="Swis721 LtCn BT" w:hAnsi="Swis721 LtCn BT"/>
                <w:kern w:val="2"/>
                <w:sz w:val="21"/>
                <w:szCs w:val="21"/>
              </w:rPr>
              <w:tab/>
              <w:t>General direction and supervision to be exercised over</w:t>
            </w:r>
            <w:r w:rsidR="004861BA" w:rsidRPr="007F037F">
              <w:rPr>
                <w:rFonts w:ascii="Swis721 LtCn BT" w:hAnsi="Swis721 LtCn BT"/>
                <w:kern w:val="2"/>
                <w:sz w:val="21"/>
                <w:szCs w:val="21"/>
              </w:rPr>
              <w:t xml:space="preserve"> </w:t>
            </w:r>
            <w:r w:rsidRPr="007F037F">
              <w:rPr>
                <w:rFonts w:ascii="Swis721 LtCn BT" w:hAnsi="Swis721 LtCn BT"/>
                <w:kern w:val="2"/>
                <w:sz w:val="21"/>
                <w:szCs w:val="21"/>
              </w:rPr>
              <w:t>the audit team by the audit firm’s management</w:t>
            </w:r>
          </w:p>
        </w:tc>
        <w:tc>
          <w:tcPr>
            <w:tcW w:w="1440" w:type="dxa"/>
          </w:tcPr>
          <w:p w14:paraId="09FBBB88" w14:textId="77777777" w:rsidR="00691A78" w:rsidRPr="007F037F" w:rsidRDefault="00691A78" w:rsidP="004C5655">
            <w:pPr>
              <w:spacing w:before="60" w:after="60"/>
              <w:jc w:val="center"/>
              <w:rPr>
                <w:rFonts w:ascii="Swis721 LtCn BT" w:hAnsi="Swis721 LtCn BT"/>
                <w:kern w:val="2"/>
                <w:sz w:val="21"/>
                <w:szCs w:val="21"/>
              </w:rPr>
            </w:pPr>
            <w:r w:rsidRPr="007F037F">
              <w:rPr>
                <w:rFonts w:ascii="Swis721 LtCn BT" w:hAnsi="Swis721 LtCn BT"/>
                <w:kern w:val="2"/>
                <w:sz w:val="21"/>
                <w:szCs w:val="21"/>
              </w:rPr>
              <w:t>10</w:t>
            </w:r>
          </w:p>
        </w:tc>
      </w:tr>
      <w:tr w:rsidR="00691A78" w:rsidRPr="007F037F" w14:paraId="5535BF66" w14:textId="77777777" w:rsidTr="00EA0E7D">
        <w:trPr>
          <w:jc w:val="center"/>
        </w:trPr>
        <w:tc>
          <w:tcPr>
            <w:tcW w:w="7380" w:type="dxa"/>
          </w:tcPr>
          <w:p w14:paraId="130270BC" w14:textId="77777777" w:rsidR="00691A78" w:rsidRPr="007F037F" w:rsidRDefault="00691A78" w:rsidP="00824CFD">
            <w:pPr>
              <w:tabs>
                <w:tab w:val="left" w:pos="2340"/>
              </w:tabs>
              <w:spacing w:before="60" w:after="60"/>
              <w:ind w:left="1080" w:hanging="476"/>
              <w:jc w:val="both"/>
              <w:rPr>
                <w:rFonts w:ascii="Swis721 LtCn BT" w:eastAsiaTheme="minorHAnsi" w:hAnsi="Swis721 LtCn BT" w:cstheme="minorBidi"/>
                <w:kern w:val="2"/>
                <w:sz w:val="21"/>
                <w:szCs w:val="21"/>
              </w:rPr>
            </w:pPr>
            <w:r w:rsidRPr="007F037F">
              <w:rPr>
                <w:rFonts w:ascii="Swis721 LtCn BT" w:eastAsiaTheme="minorHAnsi" w:hAnsi="Swis721 LtCn BT" w:cstheme="minorBidi"/>
                <w:kern w:val="2"/>
                <w:sz w:val="21"/>
                <w:szCs w:val="21"/>
              </w:rPr>
              <w:t>d.</w:t>
            </w:r>
            <w:r w:rsidRPr="007F037F">
              <w:rPr>
                <w:rFonts w:ascii="Swis721 LtCn BT" w:eastAsiaTheme="minorHAnsi" w:hAnsi="Swis721 LtCn BT" w:cstheme="minorBidi"/>
                <w:kern w:val="2"/>
                <w:sz w:val="21"/>
                <w:szCs w:val="21"/>
              </w:rPr>
              <w:tab/>
              <w:t>Size and structure of the audit firm, considering the scope of the audit</w:t>
            </w:r>
          </w:p>
        </w:tc>
        <w:tc>
          <w:tcPr>
            <w:tcW w:w="1440" w:type="dxa"/>
          </w:tcPr>
          <w:p w14:paraId="5FAB99BD" w14:textId="77777777" w:rsidR="00691A78" w:rsidRPr="007F037F" w:rsidRDefault="00691A78" w:rsidP="004C5655">
            <w:pPr>
              <w:spacing w:before="60" w:after="60"/>
              <w:jc w:val="center"/>
              <w:rPr>
                <w:rFonts w:ascii="Swis721 LtCn BT" w:hAnsi="Swis721 LtCn BT"/>
                <w:kern w:val="2"/>
                <w:sz w:val="21"/>
                <w:szCs w:val="21"/>
              </w:rPr>
            </w:pPr>
            <w:r w:rsidRPr="007F037F">
              <w:rPr>
                <w:rFonts w:ascii="Swis721 LtCn BT" w:hAnsi="Swis721 LtCn BT"/>
                <w:kern w:val="2"/>
                <w:sz w:val="21"/>
                <w:szCs w:val="21"/>
              </w:rPr>
              <w:t>5</w:t>
            </w:r>
          </w:p>
        </w:tc>
      </w:tr>
      <w:tr w:rsidR="00691A78" w:rsidRPr="007F037F" w14:paraId="1F8D3D6D" w14:textId="77777777" w:rsidTr="00EA0E7D">
        <w:trPr>
          <w:jc w:val="center"/>
        </w:trPr>
        <w:tc>
          <w:tcPr>
            <w:tcW w:w="7380" w:type="dxa"/>
          </w:tcPr>
          <w:p w14:paraId="09FCA0CC" w14:textId="5998F943" w:rsidR="00691A78" w:rsidRPr="007F037F" w:rsidRDefault="00691A78" w:rsidP="00824CFD">
            <w:pPr>
              <w:pStyle w:val="ListParagraph"/>
              <w:numPr>
                <w:ilvl w:val="0"/>
                <w:numId w:val="9"/>
              </w:numPr>
              <w:spacing w:before="60" w:after="60" w:line="240" w:lineRule="auto"/>
              <w:ind w:left="604" w:hanging="604"/>
              <w:rPr>
                <w:rFonts w:ascii="Swis721 LtCn BT" w:eastAsia="Times New Roman" w:hAnsi="Swis721 LtCn BT" w:cs="Times New Roman"/>
                <w:snapToGrid w:val="0"/>
                <w:kern w:val="2"/>
                <w:sz w:val="21"/>
                <w:szCs w:val="21"/>
              </w:rPr>
            </w:pPr>
            <w:r w:rsidRPr="007F037F">
              <w:rPr>
                <w:rFonts w:ascii="Swis721 LtCn BT" w:eastAsia="Times New Roman" w:hAnsi="Swis721 LtCn BT" w:cs="Times New Roman"/>
                <w:snapToGrid w:val="0"/>
                <w:kern w:val="2"/>
                <w:sz w:val="21"/>
                <w:szCs w:val="21"/>
              </w:rPr>
              <w:t xml:space="preserve">Cost </w:t>
            </w:r>
            <w:r w:rsidR="008E6821" w:rsidRPr="007F037F">
              <w:rPr>
                <w:rFonts w:ascii="Swis721 LtCn BT" w:eastAsia="Times New Roman" w:hAnsi="Swis721 LtCn BT" w:cs="Times New Roman"/>
                <w:snapToGrid w:val="0"/>
                <w:kern w:val="2"/>
                <w:sz w:val="21"/>
                <w:szCs w:val="21"/>
              </w:rPr>
              <w:t>c</w:t>
            </w:r>
            <w:r w:rsidRPr="007F037F">
              <w:rPr>
                <w:rFonts w:ascii="Swis721 LtCn BT" w:eastAsia="Times New Roman" w:hAnsi="Swis721 LtCn BT" w:cs="Times New Roman"/>
                <w:snapToGrid w:val="0"/>
                <w:kern w:val="2"/>
                <w:sz w:val="21"/>
                <w:szCs w:val="21"/>
              </w:rPr>
              <w:t>riteria</w:t>
            </w:r>
          </w:p>
        </w:tc>
        <w:tc>
          <w:tcPr>
            <w:tcW w:w="1440" w:type="dxa"/>
          </w:tcPr>
          <w:p w14:paraId="3BB16570" w14:textId="77777777" w:rsidR="00691A78" w:rsidRPr="007F037F" w:rsidRDefault="00691A78" w:rsidP="004C5655">
            <w:pPr>
              <w:spacing w:before="60" w:after="60"/>
              <w:jc w:val="center"/>
              <w:rPr>
                <w:rFonts w:ascii="Swis721 LtCn BT" w:hAnsi="Swis721 LtCn BT"/>
                <w:kern w:val="2"/>
                <w:sz w:val="21"/>
                <w:szCs w:val="21"/>
              </w:rPr>
            </w:pPr>
            <w:r w:rsidRPr="007F037F">
              <w:rPr>
                <w:rFonts w:ascii="Swis721 LtCn BT" w:hAnsi="Swis721 LtCn BT"/>
                <w:kern w:val="2"/>
                <w:sz w:val="21"/>
                <w:szCs w:val="21"/>
                <w:u w:val="single"/>
              </w:rPr>
              <w:t>25</w:t>
            </w:r>
          </w:p>
        </w:tc>
      </w:tr>
      <w:tr w:rsidR="00691A78" w:rsidRPr="007F037F" w14:paraId="3C85E96C" w14:textId="77777777" w:rsidTr="00EA0E7D">
        <w:trPr>
          <w:jc w:val="center"/>
        </w:trPr>
        <w:tc>
          <w:tcPr>
            <w:tcW w:w="7380" w:type="dxa"/>
          </w:tcPr>
          <w:p w14:paraId="087A39DF" w14:textId="6C885934" w:rsidR="00691A78" w:rsidRPr="007F037F" w:rsidRDefault="00691A78" w:rsidP="004C5655">
            <w:pPr>
              <w:spacing w:before="60" w:after="60"/>
              <w:rPr>
                <w:rFonts w:ascii="Swis721 LtCn BT" w:hAnsi="Swis721 LtCn BT"/>
                <w:kern w:val="2"/>
                <w:sz w:val="21"/>
                <w:szCs w:val="21"/>
              </w:rPr>
            </w:pPr>
            <w:r w:rsidRPr="007F037F">
              <w:rPr>
                <w:rFonts w:ascii="Swis721 LtCn BT" w:hAnsi="Swis721 LtCn BT"/>
                <w:kern w:val="2"/>
                <w:sz w:val="21"/>
                <w:szCs w:val="21"/>
              </w:rPr>
              <w:t xml:space="preserve">Technical and </w:t>
            </w:r>
            <w:r w:rsidR="008E6821" w:rsidRPr="007F037F">
              <w:rPr>
                <w:rFonts w:ascii="Swis721 LtCn BT" w:hAnsi="Swis721 LtCn BT"/>
                <w:kern w:val="2"/>
                <w:sz w:val="21"/>
                <w:szCs w:val="21"/>
              </w:rPr>
              <w:t>c</w:t>
            </w:r>
            <w:r w:rsidRPr="007F037F">
              <w:rPr>
                <w:rFonts w:ascii="Swis721 LtCn BT" w:hAnsi="Swis721 LtCn BT"/>
                <w:kern w:val="2"/>
                <w:sz w:val="21"/>
                <w:szCs w:val="21"/>
              </w:rPr>
              <w:t xml:space="preserve">ost </w:t>
            </w:r>
            <w:r w:rsidR="008E6821" w:rsidRPr="007F037F">
              <w:rPr>
                <w:rFonts w:ascii="Swis721 LtCn BT" w:hAnsi="Swis721 LtCn BT"/>
                <w:kern w:val="2"/>
                <w:sz w:val="21"/>
                <w:szCs w:val="21"/>
              </w:rPr>
              <w:t>c</w:t>
            </w:r>
            <w:r w:rsidRPr="007F037F">
              <w:rPr>
                <w:rFonts w:ascii="Swis721 LtCn BT" w:hAnsi="Swis721 LtCn BT"/>
                <w:kern w:val="2"/>
                <w:sz w:val="21"/>
                <w:szCs w:val="21"/>
              </w:rPr>
              <w:t>riteria—maximum points</w:t>
            </w:r>
          </w:p>
        </w:tc>
        <w:tc>
          <w:tcPr>
            <w:tcW w:w="1440" w:type="dxa"/>
          </w:tcPr>
          <w:p w14:paraId="540AC720" w14:textId="77777777" w:rsidR="00691A78" w:rsidRPr="007F037F" w:rsidRDefault="00691A78" w:rsidP="004C5655">
            <w:pPr>
              <w:spacing w:before="60" w:after="60"/>
              <w:jc w:val="center"/>
              <w:rPr>
                <w:rFonts w:ascii="Swis721 LtCn BT" w:hAnsi="Swis721 LtCn BT"/>
                <w:kern w:val="2"/>
                <w:sz w:val="21"/>
                <w:szCs w:val="21"/>
                <w:u w:val="single"/>
              </w:rPr>
            </w:pPr>
            <w:r w:rsidRPr="007F037F">
              <w:rPr>
                <w:rFonts w:ascii="Swis721 LtCn BT" w:hAnsi="Swis721 LtCn BT"/>
                <w:kern w:val="2"/>
                <w:sz w:val="21"/>
                <w:szCs w:val="21"/>
                <w:u w:val="double"/>
              </w:rPr>
              <w:t>100</w:t>
            </w:r>
          </w:p>
        </w:tc>
      </w:tr>
    </w:tbl>
    <w:p w14:paraId="7858A30E" w14:textId="77777777" w:rsidR="002D51DA" w:rsidRPr="007F037F" w:rsidRDefault="002D51DA" w:rsidP="000D6132">
      <w:pPr>
        <w:widowControl/>
        <w:spacing w:before="160" w:after="160"/>
        <w:ind w:left="540"/>
        <w:jc w:val="both"/>
        <w:rPr>
          <w:rFonts w:ascii="Swis721 LtCn BT" w:hAnsi="Swis721 LtCn BT"/>
          <w:kern w:val="2"/>
          <w:sz w:val="21"/>
          <w:szCs w:val="21"/>
        </w:rPr>
      </w:pPr>
      <w:r w:rsidRPr="007F037F">
        <w:rPr>
          <w:rFonts w:ascii="Swis721 LtCn BT" w:hAnsi="Swis721 LtCn BT"/>
          <w:kern w:val="2"/>
          <w:sz w:val="21"/>
          <w:szCs w:val="21"/>
        </w:rPr>
        <w:t>Cost is a factor in awarding the contract; however, only those proposals that meet all the mandatory criteria in the RFP will be given consideration</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The contract will not be awarded solely on the basis of cost.</w:t>
      </w:r>
    </w:p>
    <w:p w14:paraId="7B745395" w14:textId="0F5309E7" w:rsidR="002D51DA" w:rsidRPr="007F037F" w:rsidRDefault="002D51DA" w:rsidP="004917D5">
      <w:pPr>
        <w:widowControl/>
        <w:spacing w:after="160"/>
        <w:ind w:left="540"/>
        <w:jc w:val="both"/>
        <w:rPr>
          <w:rFonts w:ascii="Swis721 LtCn BT" w:hAnsi="Swis721 LtCn BT"/>
          <w:kern w:val="2"/>
          <w:sz w:val="21"/>
          <w:szCs w:val="21"/>
        </w:rPr>
      </w:pPr>
      <w:r w:rsidRPr="007F037F">
        <w:rPr>
          <w:rFonts w:ascii="Swis721 LtCn BT" w:hAnsi="Swis721 LtCn BT"/>
          <w:kern w:val="2"/>
          <w:sz w:val="21"/>
          <w:szCs w:val="21"/>
        </w:rPr>
        <w:t xml:space="preserve">After a composite technical score for each audit firm has been established, the </w:t>
      </w:r>
      <w:r w:rsidR="00CA38C4" w:rsidRPr="007F037F">
        <w:rPr>
          <w:rFonts w:ascii="Swis721 LtCn BT" w:hAnsi="Swis721 LtCn BT"/>
          <w:kern w:val="2"/>
          <w:sz w:val="21"/>
          <w:szCs w:val="21"/>
        </w:rPr>
        <w:t xml:space="preserve">sealed </w:t>
      </w:r>
      <w:r w:rsidR="00816362" w:rsidRPr="007F037F">
        <w:rPr>
          <w:rFonts w:ascii="Swis721 LtCn BT" w:hAnsi="Swis721 LtCn BT"/>
          <w:kern w:val="2"/>
          <w:sz w:val="21"/>
          <w:szCs w:val="21"/>
        </w:rPr>
        <w:t>cost</w:t>
      </w:r>
      <w:r w:rsidRPr="007F037F">
        <w:rPr>
          <w:rFonts w:ascii="Swis721 LtCn BT" w:hAnsi="Swis721 LtCn BT"/>
          <w:kern w:val="2"/>
          <w:sz w:val="21"/>
          <w:szCs w:val="21"/>
        </w:rPr>
        <w:t xml:space="preserve"> proposal will be opened and additional points will be added to the technical score based on the proposed price</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The maximum score for price will be assigned to the audit firm offering the lowest price</w:t>
      </w:r>
      <w:r w:rsidR="00CB0221" w:rsidRPr="007F037F">
        <w:rPr>
          <w:rFonts w:ascii="Swis721 LtCn BT" w:hAnsi="Swis721 LtCn BT"/>
          <w:kern w:val="2"/>
          <w:sz w:val="21"/>
          <w:szCs w:val="21"/>
        </w:rPr>
        <w:t>,</w:t>
      </w:r>
      <w:r w:rsidRPr="007F037F">
        <w:rPr>
          <w:rFonts w:ascii="Swis721 LtCn BT" w:hAnsi="Swis721 LtCn BT"/>
          <w:kern w:val="2"/>
          <w:sz w:val="21"/>
          <w:szCs w:val="21"/>
        </w:rPr>
        <w:t xml:space="preserve"> and proportional scores will be assigned to the other audit firms.</w:t>
      </w:r>
    </w:p>
    <w:p w14:paraId="38B772F1" w14:textId="66026DB6" w:rsidR="002D51DA" w:rsidRPr="007F037F" w:rsidRDefault="002D51DA" w:rsidP="007342F4">
      <w:pPr>
        <w:keepNext/>
        <w:widowControl/>
        <w:tabs>
          <w:tab w:val="left" w:pos="270"/>
        </w:tabs>
        <w:spacing w:after="160"/>
        <w:ind w:hanging="720"/>
        <w:jc w:val="both"/>
        <w:rPr>
          <w:rFonts w:ascii="Swis721 LtCn BT" w:hAnsi="Swis721 LtCn BT"/>
          <w:b/>
          <w:sz w:val="21"/>
          <w:szCs w:val="21"/>
        </w:rPr>
      </w:pPr>
      <w:bookmarkStart w:id="7" w:name="IV"/>
      <w:r w:rsidRPr="007F037F">
        <w:rPr>
          <w:rFonts w:ascii="Swis721 LtCn BT" w:hAnsi="Swis721 LtCn BT"/>
          <w:b/>
          <w:sz w:val="21"/>
          <w:szCs w:val="21"/>
        </w:rPr>
        <w:tab/>
        <w:t>I</w:t>
      </w:r>
      <w:r w:rsidR="008C19CC" w:rsidRPr="007F037F">
        <w:rPr>
          <w:rFonts w:ascii="Swis721 LtCn BT" w:hAnsi="Swis721 LtCn BT"/>
          <w:b/>
          <w:sz w:val="21"/>
          <w:szCs w:val="21"/>
        </w:rPr>
        <w:t>V</w:t>
      </w:r>
      <w:r w:rsidRPr="007F037F">
        <w:rPr>
          <w:rFonts w:ascii="Swis721 LtCn BT" w:hAnsi="Swis721 LtCn BT"/>
          <w:b/>
          <w:sz w:val="21"/>
          <w:szCs w:val="21"/>
        </w:rPr>
        <w:t>.</w:t>
      </w:r>
      <w:r w:rsidRPr="007F037F">
        <w:rPr>
          <w:rFonts w:ascii="Swis721 LtCn BT" w:hAnsi="Swis721 LtCn BT"/>
          <w:b/>
          <w:sz w:val="21"/>
          <w:szCs w:val="21"/>
        </w:rPr>
        <w:tab/>
      </w:r>
      <w:r w:rsidR="008E6821" w:rsidRPr="007F037F">
        <w:rPr>
          <w:rFonts w:ascii="Swis721 LtCn BT" w:hAnsi="Swis721 LtCn BT"/>
          <w:b/>
          <w:sz w:val="21"/>
          <w:szCs w:val="21"/>
        </w:rPr>
        <w:t xml:space="preserve">Proposal </w:t>
      </w:r>
      <w:r w:rsidR="008E6821" w:rsidRPr="007F037F">
        <w:rPr>
          <w:rFonts w:ascii="Swis721 LtCn BT" w:hAnsi="Swis721 LtCn BT"/>
          <w:b/>
          <w:kern w:val="2"/>
          <w:sz w:val="21"/>
          <w:szCs w:val="21"/>
        </w:rPr>
        <w:t>format</w:t>
      </w:r>
    </w:p>
    <w:bookmarkEnd w:id="7"/>
    <w:p w14:paraId="70C14C1C" w14:textId="77777777" w:rsidR="002D51DA" w:rsidRPr="007F037F" w:rsidRDefault="002D51DA" w:rsidP="007342F4">
      <w:pPr>
        <w:widowControl/>
        <w:spacing w:after="160"/>
        <w:ind w:left="270"/>
        <w:jc w:val="both"/>
        <w:rPr>
          <w:rFonts w:ascii="Swis721 LtCn BT" w:hAnsi="Swis721 LtCn BT"/>
          <w:kern w:val="2"/>
          <w:sz w:val="21"/>
          <w:szCs w:val="21"/>
        </w:rPr>
      </w:pPr>
      <w:r w:rsidRPr="007F037F">
        <w:rPr>
          <w:rFonts w:ascii="Swis721 LtCn BT" w:hAnsi="Swis721 LtCn BT"/>
          <w:kern w:val="2"/>
          <w:sz w:val="21"/>
          <w:szCs w:val="21"/>
        </w:rPr>
        <w:t>The proposal must conform to the format specified below</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The District will make no reimbursement for the cost of developing or presenting proposals in response to the RFP.</w:t>
      </w:r>
    </w:p>
    <w:p w14:paraId="4291AFBB" w14:textId="45D30591" w:rsidR="002D51DA" w:rsidRPr="007F037F" w:rsidRDefault="002D51DA" w:rsidP="007342F4">
      <w:pPr>
        <w:keepNext/>
        <w:widowControl/>
        <w:tabs>
          <w:tab w:val="left" w:pos="1260"/>
        </w:tabs>
        <w:spacing w:after="160"/>
        <w:ind w:left="817" w:hanging="547"/>
        <w:jc w:val="both"/>
        <w:rPr>
          <w:rFonts w:ascii="Swis721 LtCn BT" w:hAnsi="Swis721 LtCn BT"/>
          <w:b/>
          <w:kern w:val="2"/>
          <w:sz w:val="21"/>
          <w:szCs w:val="21"/>
        </w:rPr>
      </w:pPr>
      <w:r w:rsidRPr="007F037F">
        <w:rPr>
          <w:rFonts w:ascii="Swis721 LtCn BT" w:hAnsi="Swis721 LtCn BT"/>
          <w:b/>
          <w:kern w:val="2"/>
          <w:sz w:val="21"/>
          <w:szCs w:val="21"/>
        </w:rPr>
        <w:t>A.</w:t>
      </w:r>
      <w:r w:rsidRPr="007F037F">
        <w:rPr>
          <w:rFonts w:ascii="Swis721 LtCn BT" w:hAnsi="Swis721 LtCn BT"/>
          <w:b/>
          <w:kern w:val="2"/>
          <w:sz w:val="21"/>
          <w:szCs w:val="21"/>
        </w:rPr>
        <w:tab/>
        <w:t xml:space="preserve">Title </w:t>
      </w:r>
      <w:r w:rsidR="008E6821" w:rsidRPr="007F037F">
        <w:rPr>
          <w:rFonts w:ascii="Swis721 LtCn BT" w:hAnsi="Swis721 LtCn BT"/>
          <w:b/>
          <w:kern w:val="2"/>
          <w:sz w:val="21"/>
          <w:szCs w:val="21"/>
        </w:rPr>
        <w:t>p</w:t>
      </w:r>
      <w:r w:rsidRPr="007F037F">
        <w:rPr>
          <w:rFonts w:ascii="Swis721 LtCn BT" w:hAnsi="Swis721 LtCn BT"/>
          <w:b/>
          <w:kern w:val="2"/>
          <w:sz w:val="21"/>
          <w:szCs w:val="21"/>
        </w:rPr>
        <w:t>age</w:t>
      </w:r>
    </w:p>
    <w:p w14:paraId="6A0F5F97" w14:textId="77777777" w:rsidR="002D51DA" w:rsidRPr="007F037F" w:rsidRDefault="002D51DA" w:rsidP="007342F4">
      <w:pPr>
        <w:widowControl/>
        <w:spacing w:after="160"/>
        <w:ind w:left="817"/>
        <w:jc w:val="both"/>
        <w:rPr>
          <w:rFonts w:ascii="Swis721 LtCn BT" w:hAnsi="Swis721 LtCn BT"/>
          <w:kern w:val="2"/>
          <w:sz w:val="21"/>
          <w:szCs w:val="21"/>
        </w:rPr>
      </w:pPr>
      <w:r w:rsidRPr="007F037F">
        <w:rPr>
          <w:rFonts w:ascii="Swis721 LtCn BT" w:hAnsi="Swis721 LtCn BT"/>
          <w:kern w:val="2"/>
          <w:sz w:val="21"/>
          <w:szCs w:val="21"/>
        </w:rPr>
        <w:t>Each proposal must contain a title page that identifies the RFP number and subject and provides the audit firm’s name, address, and telephone number; the name and title of a contact person; and the date the proposal was submitted</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The title page must also state the period the proposal is effective (nonrescindable).</w:t>
      </w:r>
    </w:p>
    <w:p w14:paraId="6AD308B5" w14:textId="4B89783F" w:rsidR="002D51DA" w:rsidRPr="007F037F" w:rsidRDefault="002D51DA" w:rsidP="007342F4">
      <w:pPr>
        <w:keepNext/>
        <w:widowControl/>
        <w:tabs>
          <w:tab w:val="left" w:pos="1260"/>
        </w:tabs>
        <w:spacing w:after="160"/>
        <w:ind w:left="817" w:hanging="547"/>
        <w:jc w:val="both"/>
        <w:rPr>
          <w:rFonts w:ascii="Swis721 LtCn BT" w:hAnsi="Swis721 LtCn BT"/>
          <w:b/>
          <w:kern w:val="2"/>
          <w:sz w:val="21"/>
          <w:szCs w:val="21"/>
        </w:rPr>
      </w:pPr>
      <w:r w:rsidRPr="007F037F">
        <w:rPr>
          <w:rFonts w:ascii="Swis721 LtCn BT" w:hAnsi="Swis721 LtCn BT"/>
          <w:b/>
          <w:kern w:val="2"/>
          <w:sz w:val="21"/>
          <w:szCs w:val="21"/>
        </w:rPr>
        <w:t>B.</w:t>
      </w:r>
      <w:r w:rsidRPr="007F037F">
        <w:rPr>
          <w:rFonts w:ascii="Swis721 LtCn BT" w:hAnsi="Swis721 LtCn BT"/>
          <w:b/>
          <w:kern w:val="2"/>
          <w:sz w:val="21"/>
          <w:szCs w:val="21"/>
        </w:rPr>
        <w:tab/>
        <w:t xml:space="preserve">Table of </w:t>
      </w:r>
      <w:r w:rsidR="008E6821" w:rsidRPr="007F037F">
        <w:rPr>
          <w:rFonts w:ascii="Swis721 LtCn BT" w:hAnsi="Swis721 LtCn BT"/>
          <w:b/>
          <w:kern w:val="2"/>
          <w:sz w:val="21"/>
          <w:szCs w:val="21"/>
        </w:rPr>
        <w:t>c</w:t>
      </w:r>
      <w:r w:rsidRPr="007F037F">
        <w:rPr>
          <w:rFonts w:ascii="Swis721 LtCn BT" w:hAnsi="Swis721 LtCn BT"/>
          <w:b/>
          <w:kern w:val="2"/>
          <w:sz w:val="21"/>
          <w:szCs w:val="21"/>
        </w:rPr>
        <w:t>ontents</w:t>
      </w:r>
    </w:p>
    <w:p w14:paraId="3D01F453" w14:textId="77777777" w:rsidR="002D51DA" w:rsidRPr="007F037F" w:rsidRDefault="002D51DA" w:rsidP="007342F4">
      <w:pPr>
        <w:widowControl/>
        <w:spacing w:after="160"/>
        <w:ind w:left="817"/>
        <w:jc w:val="both"/>
        <w:rPr>
          <w:rFonts w:ascii="Swis721 LtCn BT" w:hAnsi="Swis721 LtCn BT"/>
          <w:kern w:val="2"/>
          <w:sz w:val="21"/>
          <w:szCs w:val="21"/>
        </w:rPr>
      </w:pPr>
      <w:r w:rsidRPr="007F037F">
        <w:rPr>
          <w:rFonts w:ascii="Swis721 LtCn BT" w:hAnsi="Swis721 LtCn BT"/>
          <w:kern w:val="2"/>
          <w:sz w:val="21"/>
          <w:szCs w:val="21"/>
        </w:rPr>
        <w:t>The proposal’s table of contents should include a clear and complete identification of the materials submitted by section and page number.</w:t>
      </w:r>
    </w:p>
    <w:p w14:paraId="0F06F5A3" w14:textId="73D6EA4A" w:rsidR="002D51DA" w:rsidRPr="007F037F" w:rsidRDefault="002D51DA" w:rsidP="007342F4">
      <w:pPr>
        <w:keepNext/>
        <w:widowControl/>
        <w:tabs>
          <w:tab w:val="left" w:pos="1260"/>
        </w:tabs>
        <w:spacing w:after="160"/>
        <w:ind w:left="817" w:hanging="547"/>
        <w:jc w:val="both"/>
        <w:rPr>
          <w:rFonts w:ascii="Swis721 LtCn BT" w:hAnsi="Swis721 LtCn BT"/>
          <w:b/>
          <w:kern w:val="2"/>
          <w:sz w:val="21"/>
          <w:szCs w:val="21"/>
        </w:rPr>
      </w:pPr>
      <w:r w:rsidRPr="007F037F">
        <w:rPr>
          <w:rFonts w:ascii="Swis721 LtCn BT" w:hAnsi="Swis721 LtCn BT"/>
          <w:b/>
          <w:kern w:val="2"/>
          <w:sz w:val="21"/>
          <w:szCs w:val="21"/>
        </w:rPr>
        <w:t>C.</w:t>
      </w:r>
      <w:r w:rsidRPr="007F037F">
        <w:rPr>
          <w:rFonts w:ascii="Swis721 LtCn BT" w:hAnsi="Swis721 LtCn BT"/>
          <w:b/>
          <w:kern w:val="2"/>
          <w:sz w:val="21"/>
          <w:szCs w:val="21"/>
        </w:rPr>
        <w:tab/>
        <w:t xml:space="preserve">Letter of </w:t>
      </w:r>
      <w:r w:rsidR="008E6821" w:rsidRPr="007F037F">
        <w:rPr>
          <w:rFonts w:ascii="Swis721 LtCn BT" w:hAnsi="Swis721 LtCn BT"/>
          <w:b/>
          <w:kern w:val="2"/>
          <w:sz w:val="21"/>
          <w:szCs w:val="21"/>
        </w:rPr>
        <w:t>t</w:t>
      </w:r>
      <w:r w:rsidRPr="007F037F">
        <w:rPr>
          <w:rFonts w:ascii="Swis721 LtCn BT" w:hAnsi="Swis721 LtCn BT"/>
          <w:b/>
          <w:kern w:val="2"/>
          <w:sz w:val="21"/>
          <w:szCs w:val="21"/>
        </w:rPr>
        <w:t>ransmittal</w:t>
      </w:r>
    </w:p>
    <w:p w14:paraId="190A2DC2" w14:textId="77777777" w:rsidR="002D51DA" w:rsidRPr="007F037F" w:rsidRDefault="002D51DA" w:rsidP="007342F4">
      <w:pPr>
        <w:widowControl/>
        <w:spacing w:after="160"/>
        <w:ind w:left="817"/>
        <w:jc w:val="both"/>
        <w:rPr>
          <w:rFonts w:ascii="Swis721 LtCn BT" w:hAnsi="Swis721 LtCn BT"/>
          <w:kern w:val="2"/>
          <w:sz w:val="21"/>
          <w:szCs w:val="21"/>
        </w:rPr>
      </w:pPr>
      <w:r w:rsidRPr="007F037F">
        <w:rPr>
          <w:rFonts w:ascii="Swis721 LtCn BT" w:hAnsi="Swis721 LtCn BT"/>
          <w:kern w:val="2"/>
          <w:sz w:val="21"/>
          <w:szCs w:val="21"/>
        </w:rPr>
        <w:t>A brief letter of transmittal should be submitted that includes the following information:</w:t>
      </w:r>
    </w:p>
    <w:p w14:paraId="368A2027" w14:textId="77777777" w:rsidR="002D51DA" w:rsidRPr="007F037F" w:rsidRDefault="002D51DA" w:rsidP="007342F4">
      <w:pPr>
        <w:widowControl/>
        <w:tabs>
          <w:tab w:val="left" w:pos="1800"/>
        </w:tabs>
        <w:spacing w:after="160"/>
        <w:ind w:left="1364" w:hanging="547"/>
        <w:jc w:val="both"/>
        <w:rPr>
          <w:rFonts w:ascii="Swis721 LtCn BT" w:hAnsi="Swis721 LtCn BT"/>
          <w:kern w:val="2"/>
          <w:sz w:val="21"/>
          <w:szCs w:val="21"/>
        </w:rPr>
      </w:pPr>
      <w:r w:rsidRPr="007F037F">
        <w:rPr>
          <w:rFonts w:ascii="Swis721 LtCn BT" w:hAnsi="Swis721 LtCn BT"/>
          <w:kern w:val="2"/>
          <w:sz w:val="21"/>
          <w:szCs w:val="21"/>
        </w:rPr>
        <w:t>1.</w:t>
      </w:r>
      <w:r w:rsidRPr="007F037F">
        <w:rPr>
          <w:rFonts w:ascii="Swis721 LtCn BT" w:hAnsi="Swis721 LtCn BT"/>
          <w:kern w:val="2"/>
          <w:sz w:val="21"/>
          <w:szCs w:val="21"/>
        </w:rPr>
        <w:tab/>
        <w:t>The audit firm’s understanding of the work to be performed.</w:t>
      </w:r>
    </w:p>
    <w:p w14:paraId="6C00463E" w14:textId="77777777" w:rsidR="002D51DA" w:rsidRPr="007F037F" w:rsidRDefault="002D51DA" w:rsidP="007342F4">
      <w:pPr>
        <w:widowControl/>
        <w:tabs>
          <w:tab w:val="left" w:pos="1800"/>
        </w:tabs>
        <w:spacing w:after="160"/>
        <w:ind w:left="1364" w:hanging="547"/>
        <w:jc w:val="both"/>
        <w:rPr>
          <w:rFonts w:ascii="Swis721 LtCn BT" w:hAnsi="Swis721 LtCn BT"/>
          <w:kern w:val="2"/>
          <w:sz w:val="21"/>
          <w:szCs w:val="21"/>
        </w:rPr>
      </w:pPr>
      <w:r w:rsidRPr="007F037F">
        <w:rPr>
          <w:rFonts w:ascii="Swis721 LtCn BT" w:hAnsi="Swis721 LtCn BT"/>
          <w:kern w:val="2"/>
          <w:sz w:val="21"/>
          <w:szCs w:val="21"/>
        </w:rPr>
        <w:t>2.</w:t>
      </w:r>
      <w:r w:rsidRPr="007F037F">
        <w:rPr>
          <w:rFonts w:ascii="Swis721 LtCn BT" w:hAnsi="Swis721 LtCn BT"/>
          <w:kern w:val="2"/>
          <w:sz w:val="21"/>
          <w:szCs w:val="21"/>
        </w:rPr>
        <w:tab/>
        <w:t>A positive commitment to perform the service within the time period specified.</w:t>
      </w:r>
    </w:p>
    <w:p w14:paraId="61939CB3" w14:textId="77777777" w:rsidR="002D51DA" w:rsidRPr="007F037F" w:rsidRDefault="002D51DA" w:rsidP="007342F4">
      <w:pPr>
        <w:widowControl/>
        <w:tabs>
          <w:tab w:val="left" w:pos="1800"/>
        </w:tabs>
        <w:spacing w:after="160"/>
        <w:ind w:left="1364" w:hanging="547"/>
        <w:jc w:val="both"/>
        <w:rPr>
          <w:rFonts w:ascii="Swis721 LtCn BT" w:hAnsi="Swis721 LtCn BT"/>
          <w:kern w:val="2"/>
          <w:sz w:val="21"/>
          <w:szCs w:val="21"/>
        </w:rPr>
      </w:pPr>
      <w:r w:rsidRPr="007F037F">
        <w:rPr>
          <w:rFonts w:ascii="Swis721 LtCn BT" w:hAnsi="Swis721 LtCn BT"/>
          <w:kern w:val="2"/>
          <w:sz w:val="21"/>
          <w:szCs w:val="21"/>
        </w:rPr>
        <w:t>3.</w:t>
      </w:r>
      <w:r w:rsidRPr="007F037F">
        <w:rPr>
          <w:rFonts w:ascii="Swis721 LtCn BT" w:hAnsi="Swis721 LtCn BT"/>
          <w:kern w:val="2"/>
          <w:sz w:val="21"/>
          <w:szCs w:val="21"/>
        </w:rPr>
        <w:tab/>
        <w:t>The names of persons authorized to represent the audit firm, their titles, addresses, and telephone numbers.</w:t>
      </w:r>
    </w:p>
    <w:p w14:paraId="76EF79AF" w14:textId="77777777" w:rsidR="002D51DA" w:rsidRPr="007F037F" w:rsidRDefault="002D51DA" w:rsidP="007342F4">
      <w:pPr>
        <w:widowControl/>
        <w:tabs>
          <w:tab w:val="left" w:pos="1800"/>
        </w:tabs>
        <w:spacing w:after="160"/>
        <w:ind w:left="1364" w:hanging="547"/>
        <w:jc w:val="both"/>
        <w:rPr>
          <w:rFonts w:ascii="Swis721 LtCn BT" w:hAnsi="Swis721 LtCn BT"/>
          <w:kern w:val="2"/>
          <w:sz w:val="21"/>
          <w:szCs w:val="21"/>
        </w:rPr>
      </w:pPr>
      <w:r w:rsidRPr="007F037F">
        <w:rPr>
          <w:rFonts w:ascii="Swis721 LtCn BT" w:hAnsi="Swis721 LtCn BT"/>
          <w:kern w:val="2"/>
          <w:sz w:val="21"/>
          <w:szCs w:val="21"/>
        </w:rPr>
        <w:t>4.</w:t>
      </w:r>
      <w:r w:rsidRPr="007F037F">
        <w:rPr>
          <w:rFonts w:ascii="Swis721 LtCn BT" w:hAnsi="Swis721 LtCn BT"/>
          <w:kern w:val="2"/>
          <w:sz w:val="21"/>
          <w:szCs w:val="21"/>
        </w:rPr>
        <w:tab/>
        <w:t>Reference to a sealed envelope that contains the all-inclusive fee for which the audit work will be done</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The fee amount should not be divulged elsewhere in the proposal.</w:t>
      </w:r>
    </w:p>
    <w:p w14:paraId="5C1C15AD" w14:textId="5EED7D95" w:rsidR="002D51DA" w:rsidRPr="007F037F" w:rsidRDefault="002D51DA" w:rsidP="007342F4">
      <w:pPr>
        <w:keepNext/>
        <w:widowControl/>
        <w:tabs>
          <w:tab w:val="left" w:pos="1260"/>
        </w:tabs>
        <w:spacing w:after="160"/>
        <w:ind w:left="817" w:hanging="547"/>
        <w:jc w:val="both"/>
        <w:rPr>
          <w:rFonts w:ascii="Swis721 LtCn BT" w:hAnsi="Swis721 LtCn BT"/>
          <w:b/>
          <w:kern w:val="2"/>
          <w:sz w:val="21"/>
          <w:szCs w:val="21"/>
        </w:rPr>
      </w:pPr>
      <w:r w:rsidRPr="007F037F">
        <w:rPr>
          <w:rFonts w:ascii="Swis721 LtCn BT" w:hAnsi="Swis721 LtCn BT"/>
          <w:b/>
          <w:kern w:val="2"/>
          <w:sz w:val="21"/>
          <w:szCs w:val="21"/>
        </w:rPr>
        <w:t>D.</w:t>
      </w:r>
      <w:r w:rsidRPr="007F037F">
        <w:rPr>
          <w:rFonts w:ascii="Swis721 LtCn BT" w:hAnsi="Swis721 LtCn BT"/>
          <w:b/>
          <w:kern w:val="2"/>
          <w:sz w:val="21"/>
          <w:szCs w:val="21"/>
        </w:rPr>
        <w:tab/>
        <w:t xml:space="preserve">Audit </w:t>
      </w:r>
      <w:r w:rsidR="008E6821" w:rsidRPr="007F037F">
        <w:rPr>
          <w:rFonts w:ascii="Swis721 LtCn BT" w:hAnsi="Swis721 LtCn BT"/>
          <w:b/>
          <w:kern w:val="2"/>
          <w:sz w:val="21"/>
          <w:szCs w:val="21"/>
        </w:rPr>
        <w:t>f</w:t>
      </w:r>
      <w:r w:rsidRPr="007F037F">
        <w:rPr>
          <w:rFonts w:ascii="Swis721 LtCn BT" w:hAnsi="Swis721 LtCn BT"/>
          <w:b/>
          <w:kern w:val="2"/>
          <w:sz w:val="21"/>
          <w:szCs w:val="21"/>
        </w:rPr>
        <w:t xml:space="preserve">irm </w:t>
      </w:r>
      <w:r w:rsidR="008E6821" w:rsidRPr="007F037F">
        <w:rPr>
          <w:rFonts w:ascii="Swis721 LtCn BT" w:hAnsi="Swis721 LtCn BT"/>
          <w:b/>
          <w:kern w:val="2"/>
          <w:sz w:val="21"/>
          <w:szCs w:val="21"/>
        </w:rPr>
        <w:t>p</w:t>
      </w:r>
      <w:r w:rsidRPr="007F037F">
        <w:rPr>
          <w:rFonts w:ascii="Swis721 LtCn BT" w:hAnsi="Swis721 LtCn BT"/>
          <w:b/>
          <w:kern w:val="2"/>
          <w:sz w:val="21"/>
          <w:szCs w:val="21"/>
        </w:rPr>
        <w:t xml:space="preserve">rofile and </w:t>
      </w:r>
      <w:r w:rsidR="008E6821" w:rsidRPr="007F037F">
        <w:rPr>
          <w:rFonts w:ascii="Swis721 LtCn BT" w:hAnsi="Swis721 LtCn BT"/>
          <w:b/>
          <w:kern w:val="2"/>
          <w:sz w:val="21"/>
          <w:szCs w:val="21"/>
        </w:rPr>
        <w:t>q</w:t>
      </w:r>
      <w:r w:rsidRPr="007F037F">
        <w:rPr>
          <w:rFonts w:ascii="Swis721 LtCn BT" w:hAnsi="Swis721 LtCn BT"/>
          <w:b/>
          <w:kern w:val="2"/>
          <w:sz w:val="21"/>
          <w:szCs w:val="21"/>
        </w:rPr>
        <w:t>ualifications</w:t>
      </w:r>
    </w:p>
    <w:p w14:paraId="3C78654A" w14:textId="77777777" w:rsidR="002D51DA" w:rsidRPr="007F037F" w:rsidRDefault="002D51DA" w:rsidP="007342F4">
      <w:pPr>
        <w:keepNext/>
        <w:keepLines/>
        <w:widowControl/>
        <w:tabs>
          <w:tab w:val="decimal" w:pos="360"/>
          <w:tab w:val="left" w:pos="720"/>
          <w:tab w:val="left" w:pos="1260"/>
          <w:tab w:val="left" w:pos="1800"/>
          <w:tab w:val="left" w:pos="2340"/>
          <w:tab w:val="left" w:pos="2700"/>
          <w:tab w:val="right" w:pos="9540"/>
        </w:tabs>
        <w:spacing w:after="160"/>
        <w:ind w:left="817"/>
        <w:jc w:val="both"/>
        <w:rPr>
          <w:rFonts w:ascii="Swis721 LtCn BT" w:hAnsi="Swis721 LtCn BT"/>
          <w:kern w:val="2"/>
          <w:sz w:val="21"/>
          <w:szCs w:val="21"/>
        </w:rPr>
      </w:pPr>
      <w:r w:rsidRPr="007F037F">
        <w:rPr>
          <w:rFonts w:ascii="Swis721 LtCn BT" w:hAnsi="Swis721 LtCn BT"/>
          <w:kern w:val="2"/>
          <w:sz w:val="21"/>
          <w:szCs w:val="21"/>
        </w:rPr>
        <w:t>The following information should be included:</w:t>
      </w:r>
    </w:p>
    <w:p w14:paraId="71D2A0BF" w14:textId="77777777" w:rsidR="002D51DA" w:rsidRPr="007F037F" w:rsidRDefault="002D51DA" w:rsidP="007342F4">
      <w:pPr>
        <w:widowControl/>
        <w:tabs>
          <w:tab w:val="left" w:pos="1800"/>
        </w:tabs>
        <w:spacing w:after="160"/>
        <w:ind w:left="1357" w:hanging="540"/>
        <w:jc w:val="both"/>
        <w:rPr>
          <w:rFonts w:ascii="Swis721 LtCn BT" w:hAnsi="Swis721 LtCn BT"/>
          <w:kern w:val="2"/>
          <w:sz w:val="21"/>
          <w:szCs w:val="21"/>
        </w:rPr>
      </w:pPr>
      <w:r w:rsidRPr="007F037F">
        <w:rPr>
          <w:rFonts w:ascii="Swis721 LtCn BT" w:hAnsi="Swis721 LtCn BT"/>
          <w:kern w:val="2"/>
          <w:sz w:val="21"/>
          <w:szCs w:val="21"/>
        </w:rPr>
        <w:t>1.</w:t>
      </w:r>
      <w:r w:rsidRPr="007F037F">
        <w:rPr>
          <w:rFonts w:ascii="Swis721 LtCn BT" w:hAnsi="Swis721 LtCn BT"/>
          <w:kern w:val="2"/>
          <w:sz w:val="21"/>
          <w:szCs w:val="21"/>
        </w:rPr>
        <w:tab/>
        <w:t>A description of the audit firm, including office size; whether the organization is local, regional, national, or international in operations; the number of professional staff by level; and a description of the range of activities performed by the local office (i.e., auditing, accounting, tax, or management services).</w:t>
      </w:r>
    </w:p>
    <w:p w14:paraId="386DA990" w14:textId="1F9245E3" w:rsidR="002D51DA" w:rsidRPr="007F037F" w:rsidRDefault="002D51DA" w:rsidP="007342F4">
      <w:pPr>
        <w:widowControl/>
        <w:tabs>
          <w:tab w:val="left" w:pos="1800"/>
        </w:tabs>
        <w:spacing w:after="160"/>
        <w:ind w:left="1357" w:hanging="540"/>
        <w:jc w:val="both"/>
        <w:rPr>
          <w:rFonts w:ascii="Swis721 LtCn BT" w:hAnsi="Swis721 LtCn BT"/>
          <w:kern w:val="2"/>
          <w:sz w:val="21"/>
          <w:szCs w:val="21"/>
        </w:rPr>
      </w:pPr>
      <w:r w:rsidRPr="007F037F">
        <w:rPr>
          <w:rFonts w:ascii="Swis721 LtCn BT" w:hAnsi="Swis721 LtCn BT"/>
          <w:kern w:val="2"/>
          <w:sz w:val="21"/>
          <w:szCs w:val="21"/>
        </w:rPr>
        <w:t>2.</w:t>
      </w:r>
      <w:r w:rsidRPr="007F037F">
        <w:rPr>
          <w:rFonts w:ascii="Swis721 LtCn BT" w:hAnsi="Swis721 LtCn BT"/>
          <w:kern w:val="2"/>
          <w:sz w:val="21"/>
          <w:szCs w:val="21"/>
        </w:rPr>
        <w:tab/>
        <w:t>Affirmation that the audit firm meets the mandatory qualifications set forth in section II.A. above.</w:t>
      </w:r>
    </w:p>
    <w:p w14:paraId="620EBB9F" w14:textId="5456AFA8" w:rsidR="002D51DA" w:rsidRPr="007F037F" w:rsidRDefault="00FF52E7" w:rsidP="007342F4">
      <w:pPr>
        <w:widowControl/>
        <w:tabs>
          <w:tab w:val="left" w:pos="1800"/>
        </w:tabs>
        <w:spacing w:after="160"/>
        <w:ind w:left="1364" w:hanging="547"/>
        <w:jc w:val="both"/>
        <w:rPr>
          <w:rFonts w:ascii="Swis721 LtCn BT" w:hAnsi="Swis721 LtCn BT"/>
          <w:i/>
          <w:iCs/>
          <w:kern w:val="2"/>
          <w:sz w:val="21"/>
          <w:szCs w:val="21"/>
          <w:u w:val="single"/>
        </w:rPr>
      </w:pPr>
      <w:r w:rsidRPr="007F037F">
        <w:rPr>
          <w:rFonts w:ascii="Swis721 LtCn BT" w:hAnsi="Swis721 LtCn BT"/>
          <w:kern w:val="2"/>
          <w:sz w:val="21"/>
          <w:szCs w:val="21"/>
        </w:rPr>
        <w:lastRenderedPageBreak/>
        <w:t>3</w:t>
      </w:r>
      <w:r w:rsidR="002D51DA" w:rsidRPr="007F037F">
        <w:rPr>
          <w:rFonts w:ascii="Swis721 LtCn BT" w:hAnsi="Swis721 LtCn BT"/>
          <w:kern w:val="2"/>
          <w:sz w:val="21"/>
          <w:szCs w:val="21"/>
        </w:rPr>
        <w:t>.</w:t>
      </w:r>
      <w:r w:rsidR="002D51DA" w:rsidRPr="007F037F">
        <w:rPr>
          <w:rFonts w:ascii="Swis721 LtCn BT" w:hAnsi="Swis721 LtCn BT"/>
          <w:kern w:val="2"/>
          <w:sz w:val="21"/>
          <w:szCs w:val="21"/>
        </w:rPr>
        <w:tab/>
        <w:t xml:space="preserve">A statement of the audit firm’s expertise in: 1) financial audits of Arizona school districts, 2) financial audits of governments, </w:t>
      </w:r>
      <w:r w:rsidR="005C6C71" w:rsidRPr="007F037F">
        <w:rPr>
          <w:rFonts w:ascii="Swis721 LtCn BT" w:hAnsi="Swis721 LtCn BT"/>
          <w:kern w:val="2"/>
          <w:sz w:val="21"/>
          <w:szCs w:val="21"/>
        </w:rPr>
        <w:t xml:space="preserve">and </w:t>
      </w:r>
      <w:r w:rsidR="002D51DA" w:rsidRPr="007F037F">
        <w:rPr>
          <w:rFonts w:ascii="Swis721 LtCn BT" w:hAnsi="Swis721 LtCn BT"/>
          <w:kern w:val="2"/>
          <w:sz w:val="21"/>
          <w:szCs w:val="21"/>
        </w:rPr>
        <w:t xml:space="preserve">3) audits of computerized systems, </w:t>
      </w:r>
      <w:r w:rsidR="002D51DA" w:rsidRPr="007F037F">
        <w:rPr>
          <w:rFonts w:ascii="Swis721 LtCn BT" w:hAnsi="Swis721 LtCn BT"/>
          <w:i/>
          <w:iCs/>
          <w:kern w:val="2"/>
          <w:sz w:val="21"/>
          <w:szCs w:val="21"/>
        </w:rPr>
        <w:t>and 4)</w:t>
      </w:r>
      <w:r w:rsidR="002D51DA" w:rsidRPr="007F037F">
        <w:rPr>
          <w:rFonts w:ascii="Swis721 LtCn BT" w:hAnsi="Swis721 LtCn BT"/>
          <w:kern w:val="2"/>
          <w:sz w:val="21"/>
          <w:szCs w:val="21"/>
        </w:rPr>
        <w:t xml:space="preserve"> </w:t>
      </w:r>
      <w:r w:rsidR="002D51DA" w:rsidRPr="007F037F">
        <w:rPr>
          <w:rFonts w:ascii="Swis721 LtCn BT" w:hAnsi="Swis721 LtCn BT"/>
          <w:i/>
          <w:iCs/>
          <w:kern w:val="2"/>
          <w:sz w:val="21"/>
          <w:szCs w:val="21"/>
        </w:rPr>
        <w:t>audits of federal programs.</w:t>
      </w:r>
    </w:p>
    <w:p w14:paraId="6A40B972" w14:textId="2A978162" w:rsidR="002D51DA" w:rsidRPr="007F037F" w:rsidRDefault="00FF52E7" w:rsidP="00FE550B">
      <w:pPr>
        <w:widowControl/>
        <w:tabs>
          <w:tab w:val="left" w:pos="1800"/>
        </w:tabs>
        <w:spacing w:after="160"/>
        <w:ind w:left="1364" w:hanging="547"/>
        <w:jc w:val="both"/>
        <w:rPr>
          <w:rFonts w:ascii="Swis721 LtCn BT" w:hAnsi="Swis721 LtCn BT"/>
          <w:kern w:val="2"/>
          <w:sz w:val="21"/>
          <w:szCs w:val="21"/>
        </w:rPr>
      </w:pPr>
      <w:r w:rsidRPr="007F037F">
        <w:rPr>
          <w:rFonts w:ascii="Swis721 LtCn BT" w:hAnsi="Swis721 LtCn BT"/>
          <w:kern w:val="2"/>
          <w:sz w:val="21"/>
          <w:szCs w:val="21"/>
        </w:rPr>
        <w:t>4</w:t>
      </w:r>
      <w:r w:rsidR="002D51DA" w:rsidRPr="007F037F">
        <w:rPr>
          <w:rFonts w:ascii="Swis721 LtCn BT" w:hAnsi="Swis721 LtCn BT"/>
          <w:kern w:val="2"/>
          <w:sz w:val="21"/>
          <w:szCs w:val="21"/>
        </w:rPr>
        <w:t>.</w:t>
      </w:r>
      <w:r w:rsidR="002D51DA" w:rsidRPr="007F037F">
        <w:rPr>
          <w:rFonts w:ascii="Swis721 LtCn BT" w:hAnsi="Swis721 LtCn BT"/>
          <w:kern w:val="2"/>
          <w:sz w:val="21"/>
          <w:szCs w:val="21"/>
        </w:rPr>
        <w:tab/>
        <w:t>A description of prior experience with audit services of a similar or related nature, including references</w:t>
      </w:r>
      <w:r w:rsidR="007B66B0" w:rsidRPr="007F037F">
        <w:rPr>
          <w:rFonts w:ascii="Swis721 LtCn BT" w:hAnsi="Swis721 LtCn BT"/>
          <w:kern w:val="2"/>
          <w:sz w:val="21"/>
          <w:szCs w:val="21"/>
        </w:rPr>
        <w:t xml:space="preserve">. </w:t>
      </w:r>
      <w:r w:rsidR="002D51DA" w:rsidRPr="007F037F">
        <w:rPr>
          <w:rFonts w:ascii="Swis721 LtCn BT" w:hAnsi="Swis721 LtCn BT"/>
          <w:kern w:val="2"/>
          <w:sz w:val="21"/>
          <w:szCs w:val="21"/>
        </w:rPr>
        <w:t>The description should include a list of names and dates of school districts audited.</w:t>
      </w:r>
    </w:p>
    <w:p w14:paraId="50173FD3" w14:textId="190ED696" w:rsidR="002D51DA" w:rsidRPr="007F037F" w:rsidRDefault="00FF52E7" w:rsidP="00022171">
      <w:pPr>
        <w:widowControl/>
        <w:tabs>
          <w:tab w:val="left" w:pos="1800"/>
        </w:tabs>
        <w:spacing w:after="160"/>
        <w:ind w:left="1364" w:hanging="554"/>
        <w:jc w:val="both"/>
        <w:rPr>
          <w:rFonts w:ascii="Swis721 LtCn BT" w:hAnsi="Swis721 LtCn BT"/>
          <w:kern w:val="2"/>
          <w:sz w:val="21"/>
          <w:szCs w:val="21"/>
        </w:rPr>
      </w:pPr>
      <w:r w:rsidRPr="007F037F">
        <w:rPr>
          <w:rFonts w:ascii="Swis721 LtCn BT" w:hAnsi="Swis721 LtCn BT"/>
          <w:kern w:val="2"/>
          <w:sz w:val="21"/>
          <w:szCs w:val="21"/>
        </w:rPr>
        <w:t>5</w:t>
      </w:r>
      <w:r w:rsidR="002D51DA" w:rsidRPr="007F037F">
        <w:rPr>
          <w:rFonts w:ascii="Swis721 LtCn BT" w:hAnsi="Swis721 LtCn BT"/>
          <w:kern w:val="2"/>
          <w:sz w:val="21"/>
          <w:szCs w:val="21"/>
        </w:rPr>
        <w:t>.</w:t>
      </w:r>
      <w:r w:rsidR="002D51DA" w:rsidRPr="007F037F">
        <w:rPr>
          <w:rFonts w:ascii="Swis721 LtCn BT" w:hAnsi="Swis721 LtCn BT"/>
          <w:kern w:val="2"/>
          <w:sz w:val="21"/>
          <w:szCs w:val="21"/>
        </w:rPr>
        <w:tab/>
        <w:t>Identification of senior and technical staff to be assigned to the audit, including the audit manager or partner</w:t>
      </w:r>
      <w:r w:rsidR="007B66B0" w:rsidRPr="007F037F">
        <w:rPr>
          <w:rFonts w:ascii="Swis721 LtCn BT" w:hAnsi="Swis721 LtCn BT"/>
          <w:kern w:val="2"/>
          <w:sz w:val="21"/>
          <w:szCs w:val="21"/>
        </w:rPr>
        <w:t xml:space="preserve">. </w:t>
      </w:r>
      <w:r w:rsidR="002D51DA" w:rsidRPr="007F037F">
        <w:rPr>
          <w:rFonts w:ascii="Swis721 LtCn BT" w:hAnsi="Swis721 LtCn BT"/>
          <w:kern w:val="2"/>
          <w:sz w:val="21"/>
          <w:szCs w:val="21"/>
        </w:rPr>
        <w:t>Staff named in the proposal may not be substituted without permission of the District</w:t>
      </w:r>
      <w:r w:rsidR="007B66B0" w:rsidRPr="007F037F">
        <w:rPr>
          <w:rFonts w:ascii="Swis721 LtCn BT" w:hAnsi="Swis721 LtCn BT"/>
          <w:kern w:val="2"/>
          <w:sz w:val="21"/>
          <w:szCs w:val="21"/>
        </w:rPr>
        <w:t xml:space="preserve">. </w:t>
      </w:r>
      <w:r w:rsidR="002D51DA" w:rsidRPr="007F037F">
        <w:rPr>
          <w:rFonts w:ascii="Swis721 LtCn BT" w:hAnsi="Swis721 LtCn BT"/>
          <w:kern w:val="2"/>
          <w:sz w:val="21"/>
          <w:szCs w:val="21"/>
        </w:rPr>
        <w:t>Resumes, including relevant experience and continuing education of the auditor in charge up to the individual with final responsibility for the audit, may be included as an appendix.</w:t>
      </w:r>
    </w:p>
    <w:p w14:paraId="26F873B2" w14:textId="2C78F361" w:rsidR="002D51DA" w:rsidRPr="007F037F" w:rsidRDefault="002D51DA" w:rsidP="007342F4">
      <w:pPr>
        <w:keepNext/>
        <w:widowControl/>
        <w:tabs>
          <w:tab w:val="left" w:pos="1260"/>
        </w:tabs>
        <w:spacing w:after="160"/>
        <w:ind w:left="810" w:hanging="547"/>
        <w:jc w:val="both"/>
        <w:rPr>
          <w:rFonts w:ascii="Swis721 LtCn BT" w:hAnsi="Swis721 LtCn BT"/>
          <w:b/>
          <w:kern w:val="2"/>
          <w:sz w:val="21"/>
          <w:szCs w:val="21"/>
        </w:rPr>
      </w:pPr>
      <w:r w:rsidRPr="007F037F">
        <w:rPr>
          <w:rFonts w:ascii="Swis721 LtCn BT" w:hAnsi="Swis721 LtCn BT"/>
          <w:b/>
          <w:kern w:val="2"/>
          <w:sz w:val="21"/>
          <w:szCs w:val="21"/>
        </w:rPr>
        <w:t>E.</w:t>
      </w:r>
      <w:r w:rsidRPr="007F037F">
        <w:rPr>
          <w:rFonts w:ascii="Swis721 LtCn BT" w:hAnsi="Swis721 LtCn BT"/>
          <w:b/>
          <w:kern w:val="2"/>
          <w:sz w:val="21"/>
          <w:szCs w:val="21"/>
        </w:rPr>
        <w:tab/>
        <w:t xml:space="preserve">Audit </w:t>
      </w:r>
      <w:r w:rsidR="008E6821" w:rsidRPr="007F037F">
        <w:rPr>
          <w:rFonts w:ascii="Swis721 LtCn BT" w:hAnsi="Swis721 LtCn BT"/>
          <w:b/>
          <w:kern w:val="2"/>
          <w:sz w:val="21"/>
          <w:szCs w:val="21"/>
        </w:rPr>
        <w:t>f</w:t>
      </w:r>
      <w:r w:rsidRPr="007F037F">
        <w:rPr>
          <w:rFonts w:ascii="Swis721 LtCn BT" w:hAnsi="Swis721 LtCn BT"/>
          <w:b/>
          <w:kern w:val="2"/>
          <w:sz w:val="21"/>
          <w:szCs w:val="21"/>
        </w:rPr>
        <w:t xml:space="preserve">irm’s </w:t>
      </w:r>
      <w:r w:rsidR="008E6821" w:rsidRPr="007F037F">
        <w:rPr>
          <w:rFonts w:ascii="Swis721 LtCn BT" w:hAnsi="Swis721 LtCn BT"/>
          <w:b/>
          <w:kern w:val="2"/>
          <w:sz w:val="21"/>
          <w:szCs w:val="21"/>
        </w:rPr>
        <w:t>a</w:t>
      </w:r>
      <w:r w:rsidRPr="007F037F">
        <w:rPr>
          <w:rFonts w:ascii="Swis721 LtCn BT" w:hAnsi="Swis721 LtCn BT"/>
          <w:b/>
          <w:kern w:val="2"/>
          <w:sz w:val="21"/>
          <w:szCs w:val="21"/>
        </w:rPr>
        <w:t xml:space="preserve">pproach to the </w:t>
      </w:r>
      <w:r w:rsidR="008E6821" w:rsidRPr="007F037F">
        <w:rPr>
          <w:rFonts w:ascii="Swis721 LtCn BT" w:hAnsi="Swis721 LtCn BT"/>
          <w:b/>
          <w:kern w:val="2"/>
          <w:sz w:val="21"/>
          <w:szCs w:val="21"/>
        </w:rPr>
        <w:t>a</w:t>
      </w:r>
      <w:r w:rsidRPr="007F037F">
        <w:rPr>
          <w:rFonts w:ascii="Swis721 LtCn BT" w:hAnsi="Swis721 LtCn BT"/>
          <w:b/>
          <w:kern w:val="2"/>
          <w:sz w:val="21"/>
          <w:szCs w:val="21"/>
        </w:rPr>
        <w:t>udit</w:t>
      </w:r>
    </w:p>
    <w:p w14:paraId="247B38AD" w14:textId="77777777" w:rsidR="002D51DA" w:rsidRPr="007F037F" w:rsidRDefault="002D51DA" w:rsidP="007342F4">
      <w:pPr>
        <w:keepNext/>
        <w:keepLines/>
        <w:widowControl/>
        <w:tabs>
          <w:tab w:val="decimal" w:pos="360"/>
          <w:tab w:val="left" w:pos="720"/>
          <w:tab w:val="left" w:pos="1260"/>
          <w:tab w:val="left" w:pos="1800"/>
          <w:tab w:val="left" w:pos="2340"/>
          <w:tab w:val="left" w:pos="2700"/>
          <w:tab w:val="right" w:pos="9540"/>
        </w:tabs>
        <w:spacing w:after="160"/>
        <w:ind w:left="817"/>
        <w:jc w:val="both"/>
        <w:rPr>
          <w:rFonts w:ascii="Swis721 LtCn BT" w:hAnsi="Swis721 LtCn BT"/>
          <w:kern w:val="2"/>
          <w:sz w:val="21"/>
          <w:szCs w:val="21"/>
        </w:rPr>
      </w:pPr>
      <w:r w:rsidRPr="007F037F">
        <w:rPr>
          <w:rFonts w:ascii="Swis721 LtCn BT" w:hAnsi="Swis721 LtCn BT"/>
          <w:kern w:val="2"/>
          <w:sz w:val="21"/>
          <w:szCs w:val="21"/>
        </w:rPr>
        <w:t>The technical portion of the proposal shall include, as a minimum:</w:t>
      </w:r>
    </w:p>
    <w:p w14:paraId="263A037D" w14:textId="77777777" w:rsidR="002D51DA" w:rsidRPr="007F037F" w:rsidRDefault="002D51DA" w:rsidP="007342F4">
      <w:pPr>
        <w:widowControl/>
        <w:tabs>
          <w:tab w:val="left" w:pos="1800"/>
        </w:tabs>
        <w:spacing w:after="160"/>
        <w:ind w:left="1364" w:hanging="547"/>
        <w:jc w:val="both"/>
        <w:rPr>
          <w:rFonts w:ascii="Swis721 LtCn BT" w:hAnsi="Swis721 LtCn BT"/>
          <w:kern w:val="2"/>
          <w:sz w:val="21"/>
          <w:szCs w:val="21"/>
        </w:rPr>
      </w:pPr>
      <w:r w:rsidRPr="007F037F">
        <w:rPr>
          <w:rFonts w:ascii="Swis721 LtCn BT" w:hAnsi="Swis721 LtCn BT"/>
          <w:kern w:val="2"/>
          <w:sz w:val="21"/>
          <w:szCs w:val="21"/>
        </w:rPr>
        <w:t>1.</w:t>
      </w:r>
      <w:r w:rsidRPr="007F037F">
        <w:rPr>
          <w:rFonts w:ascii="Swis721 LtCn BT" w:hAnsi="Swis721 LtCn BT"/>
          <w:kern w:val="2"/>
          <w:sz w:val="21"/>
          <w:szCs w:val="21"/>
        </w:rPr>
        <w:tab/>
        <w:t>A work plan detailing the approach the audit firm intends to follow</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The audit work plan should completely cover what audit work will be accomplished to allow the audit firm to render the reports described in this RFP.</w:t>
      </w:r>
    </w:p>
    <w:p w14:paraId="1AA4A68F" w14:textId="77777777" w:rsidR="002D51DA" w:rsidRPr="007F037F" w:rsidRDefault="002D51DA" w:rsidP="007342F4">
      <w:pPr>
        <w:widowControl/>
        <w:spacing w:after="160"/>
        <w:ind w:left="1364"/>
        <w:jc w:val="both"/>
        <w:rPr>
          <w:rFonts w:ascii="Swis721 LtCn BT" w:hAnsi="Swis721 LtCn BT"/>
          <w:i/>
          <w:iCs/>
          <w:kern w:val="2"/>
          <w:sz w:val="21"/>
          <w:szCs w:val="21"/>
        </w:rPr>
      </w:pPr>
      <w:r w:rsidRPr="007F037F">
        <w:rPr>
          <w:rFonts w:ascii="Swis721 LtCn BT" w:hAnsi="Swis721 LtCn BT"/>
          <w:i/>
          <w:iCs/>
          <w:kern w:val="2"/>
          <w:sz w:val="21"/>
          <w:szCs w:val="21"/>
        </w:rPr>
        <w:t xml:space="preserve">The audit work plan should demonstrate the audit firm’s understanding of the audit requirements of a single audit as specified in </w:t>
      </w:r>
      <w:r w:rsidR="009209C9" w:rsidRPr="007F037F">
        <w:rPr>
          <w:rFonts w:ascii="Swis721 LtCn BT" w:hAnsi="Swis721 LtCn BT"/>
          <w:i/>
          <w:iCs/>
          <w:kern w:val="2"/>
          <w:sz w:val="21"/>
          <w:szCs w:val="21"/>
        </w:rPr>
        <w:t xml:space="preserve">the </w:t>
      </w:r>
      <w:r w:rsidR="001B2AC6" w:rsidRPr="007F037F">
        <w:rPr>
          <w:rFonts w:ascii="Swis721 LtCn BT" w:hAnsi="Swis721 LtCn BT"/>
          <w:i/>
          <w:iCs/>
          <w:kern w:val="2"/>
          <w:sz w:val="21"/>
          <w:szCs w:val="21"/>
        </w:rPr>
        <w:t>Uniform Guidance</w:t>
      </w:r>
      <w:r w:rsidRPr="007F037F">
        <w:rPr>
          <w:rFonts w:ascii="Swis721 LtCn BT" w:hAnsi="Swis721 LtCn BT"/>
          <w:i/>
          <w:iCs/>
          <w:kern w:val="2"/>
          <w:sz w:val="21"/>
          <w:szCs w:val="21"/>
        </w:rPr>
        <w:t xml:space="preserve"> and the audit tests and procedures to be applied in completing the audit work plan.</w:t>
      </w:r>
    </w:p>
    <w:p w14:paraId="39966EC0" w14:textId="77777777" w:rsidR="002D51DA" w:rsidRPr="007F037F" w:rsidRDefault="002D51DA" w:rsidP="005F678A">
      <w:pPr>
        <w:widowControl/>
        <w:spacing w:after="160"/>
        <w:ind w:left="1364"/>
        <w:jc w:val="both"/>
        <w:rPr>
          <w:rFonts w:ascii="Swis721 LtCn BT" w:hAnsi="Swis721 LtCn BT"/>
          <w:kern w:val="2"/>
          <w:sz w:val="21"/>
          <w:szCs w:val="21"/>
        </w:rPr>
      </w:pPr>
      <w:r w:rsidRPr="007F037F">
        <w:rPr>
          <w:rFonts w:ascii="Swis721 LtCn BT" w:hAnsi="Swis721 LtCn BT"/>
          <w:kern w:val="2"/>
          <w:sz w:val="21"/>
          <w:szCs w:val="21"/>
        </w:rPr>
        <w:t>The audit work plan should also detail how the audit firm plans to meet the time constraints and reporting deadline requirements specified in this RFP.</w:t>
      </w:r>
    </w:p>
    <w:p w14:paraId="5B239B6F" w14:textId="77777777" w:rsidR="002D51DA" w:rsidRPr="007F037F" w:rsidRDefault="002D51DA" w:rsidP="007342F4">
      <w:pPr>
        <w:widowControl/>
        <w:tabs>
          <w:tab w:val="left" w:pos="1800"/>
        </w:tabs>
        <w:spacing w:after="160"/>
        <w:ind w:left="1364" w:hanging="547"/>
        <w:jc w:val="both"/>
        <w:rPr>
          <w:rFonts w:ascii="Swis721 LtCn BT" w:hAnsi="Swis721 LtCn BT"/>
          <w:kern w:val="2"/>
          <w:sz w:val="21"/>
          <w:szCs w:val="21"/>
        </w:rPr>
      </w:pPr>
      <w:r w:rsidRPr="007F037F">
        <w:rPr>
          <w:rFonts w:ascii="Swis721 LtCn BT" w:hAnsi="Swis721 LtCn BT"/>
          <w:kern w:val="2"/>
          <w:sz w:val="21"/>
          <w:szCs w:val="21"/>
        </w:rPr>
        <w:t>2.</w:t>
      </w:r>
      <w:r w:rsidRPr="007F037F">
        <w:rPr>
          <w:rFonts w:ascii="Swis721 LtCn BT" w:hAnsi="Swis721 LtCn BT"/>
          <w:kern w:val="2"/>
          <w:sz w:val="21"/>
          <w:szCs w:val="21"/>
        </w:rPr>
        <w:tab/>
        <w:t>A plan for organizing and staffing the audit, with an estimate of time each staff member will devote to the audit.</w:t>
      </w:r>
    </w:p>
    <w:p w14:paraId="000EC972" w14:textId="07E1B524" w:rsidR="002D51DA" w:rsidRPr="007F037F" w:rsidRDefault="002D51DA" w:rsidP="007342F4">
      <w:pPr>
        <w:keepNext/>
        <w:widowControl/>
        <w:tabs>
          <w:tab w:val="left" w:pos="1260"/>
        </w:tabs>
        <w:spacing w:after="160"/>
        <w:ind w:left="817" w:hanging="547"/>
        <w:jc w:val="both"/>
        <w:rPr>
          <w:rFonts w:ascii="Swis721 LtCn BT" w:hAnsi="Swis721 LtCn BT"/>
          <w:b/>
          <w:kern w:val="2"/>
          <w:sz w:val="21"/>
          <w:szCs w:val="21"/>
        </w:rPr>
      </w:pPr>
      <w:r w:rsidRPr="007F037F">
        <w:rPr>
          <w:rFonts w:ascii="Swis721 LtCn BT" w:hAnsi="Swis721 LtCn BT"/>
          <w:b/>
          <w:kern w:val="2"/>
          <w:sz w:val="21"/>
          <w:szCs w:val="21"/>
        </w:rPr>
        <w:t>F.</w:t>
      </w:r>
      <w:r w:rsidRPr="007F037F">
        <w:rPr>
          <w:rFonts w:ascii="Swis721 LtCn BT" w:hAnsi="Swis721 LtCn BT"/>
          <w:b/>
          <w:kern w:val="2"/>
          <w:sz w:val="21"/>
          <w:szCs w:val="21"/>
        </w:rPr>
        <w:tab/>
      </w:r>
      <w:r w:rsidR="00CA38C4" w:rsidRPr="007F037F">
        <w:rPr>
          <w:rFonts w:ascii="Swis721 LtCn BT" w:hAnsi="Swis721 LtCn BT"/>
          <w:b/>
          <w:kern w:val="2"/>
          <w:sz w:val="21"/>
          <w:szCs w:val="21"/>
        </w:rPr>
        <w:t xml:space="preserve">Sealed </w:t>
      </w:r>
      <w:r w:rsidR="008E6821" w:rsidRPr="007F037F">
        <w:rPr>
          <w:rFonts w:ascii="Swis721 LtCn BT" w:hAnsi="Swis721 LtCn BT"/>
          <w:b/>
          <w:kern w:val="2"/>
          <w:sz w:val="21"/>
          <w:szCs w:val="21"/>
        </w:rPr>
        <w:t>c</w:t>
      </w:r>
      <w:r w:rsidRPr="007F037F">
        <w:rPr>
          <w:rFonts w:ascii="Swis721 LtCn BT" w:hAnsi="Swis721 LtCn BT"/>
          <w:b/>
          <w:kern w:val="2"/>
          <w:sz w:val="21"/>
          <w:szCs w:val="21"/>
        </w:rPr>
        <w:t xml:space="preserve">ost </w:t>
      </w:r>
      <w:r w:rsidR="008E6821" w:rsidRPr="007F037F">
        <w:rPr>
          <w:rFonts w:ascii="Swis721 LtCn BT" w:hAnsi="Swis721 LtCn BT"/>
          <w:b/>
          <w:kern w:val="2"/>
          <w:sz w:val="21"/>
          <w:szCs w:val="21"/>
        </w:rPr>
        <w:t>p</w:t>
      </w:r>
      <w:r w:rsidRPr="007F037F">
        <w:rPr>
          <w:rFonts w:ascii="Swis721 LtCn BT" w:hAnsi="Swis721 LtCn BT"/>
          <w:b/>
          <w:kern w:val="2"/>
          <w:sz w:val="21"/>
          <w:szCs w:val="21"/>
        </w:rPr>
        <w:t>roposal</w:t>
      </w:r>
    </w:p>
    <w:p w14:paraId="5252BEE7" w14:textId="0088B982" w:rsidR="007041B5" w:rsidRPr="007F037F" w:rsidRDefault="002D51DA" w:rsidP="007342F4">
      <w:pPr>
        <w:widowControl/>
        <w:spacing w:after="160"/>
        <w:ind w:left="817"/>
        <w:jc w:val="both"/>
        <w:rPr>
          <w:rFonts w:ascii="Swis721 LtCn BT" w:hAnsi="Swis721 LtCn BT"/>
          <w:kern w:val="2"/>
          <w:sz w:val="21"/>
          <w:szCs w:val="21"/>
        </w:rPr>
      </w:pPr>
      <w:r w:rsidRPr="007F037F">
        <w:rPr>
          <w:rFonts w:ascii="Swis721 LtCn BT" w:hAnsi="Swis721 LtCn BT"/>
          <w:kern w:val="2"/>
          <w:sz w:val="21"/>
          <w:szCs w:val="21"/>
        </w:rPr>
        <w:t>The cost portion of the proposal should be submitted along with the proposal, but in a separate sealed envelope.</w:t>
      </w:r>
      <w:r w:rsidR="000C3E52" w:rsidRPr="007F037F">
        <w:rPr>
          <w:rFonts w:ascii="Swis721 LtCn BT" w:hAnsi="Swis721 LtCn BT"/>
          <w:kern w:val="2"/>
          <w:sz w:val="21"/>
          <w:szCs w:val="21"/>
        </w:rPr>
        <w:t xml:space="preserve"> </w:t>
      </w:r>
      <w:r w:rsidR="00D6725F" w:rsidRPr="007F037F">
        <w:rPr>
          <w:rFonts w:ascii="Swis721 LtCn BT" w:hAnsi="Swis721 LtCn BT"/>
          <w:b/>
          <w:kern w:val="2"/>
          <w:sz w:val="21"/>
          <w:szCs w:val="21"/>
        </w:rPr>
        <w:t xml:space="preserve">Note:  </w:t>
      </w:r>
      <w:r w:rsidR="000C3E52" w:rsidRPr="007F037F">
        <w:rPr>
          <w:rFonts w:ascii="Swis721 LtCn BT" w:hAnsi="Swis721 LtCn BT"/>
          <w:b/>
          <w:kern w:val="2"/>
          <w:sz w:val="21"/>
          <w:szCs w:val="21"/>
        </w:rPr>
        <w:t xml:space="preserve">The cost proposal should include separate costs for </w:t>
      </w:r>
      <w:r w:rsidR="00454EB4" w:rsidRPr="007F037F">
        <w:rPr>
          <w:rFonts w:ascii="Swis721 LtCn BT" w:hAnsi="Swis721 LtCn BT"/>
          <w:b/>
          <w:kern w:val="2"/>
          <w:sz w:val="21"/>
          <w:szCs w:val="21"/>
        </w:rPr>
        <w:t xml:space="preserve">audits of basic </w:t>
      </w:r>
      <w:r w:rsidR="000C3E52" w:rsidRPr="007F037F">
        <w:rPr>
          <w:rFonts w:ascii="Swis721 LtCn BT" w:hAnsi="Swis721 LtCn BT"/>
          <w:b/>
          <w:kern w:val="2"/>
          <w:sz w:val="21"/>
          <w:szCs w:val="21"/>
        </w:rPr>
        <w:t>financial statement</w:t>
      </w:r>
      <w:r w:rsidR="00454EB4" w:rsidRPr="007F037F">
        <w:rPr>
          <w:rFonts w:ascii="Swis721 LtCn BT" w:hAnsi="Swis721 LtCn BT"/>
          <w:b/>
          <w:kern w:val="2"/>
          <w:sz w:val="21"/>
          <w:szCs w:val="21"/>
        </w:rPr>
        <w:t>s</w:t>
      </w:r>
      <w:r w:rsidR="000C3E52" w:rsidRPr="007F037F">
        <w:rPr>
          <w:rFonts w:ascii="Swis721 LtCn BT" w:hAnsi="Swis721 LtCn BT"/>
          <w:b/>
          <w:kern w:val="2"/>
          <w:sz w:val="21"/>
          <w:szCs w:val="21"/>
        </w:rPr>
        <w:t xml:space="preserve">, </w:t>
      </w:r>
      <w:r w:rsidR="00E92241" w:rsidRPr="007F037F">
        <w:rPr>
          <w:rFonts w:ascii="Swis721 LtCn BT" w:hAnsi="Swis721 LtCn BT"/>
          <w:b/>
          <w:kern w:val="2"/>
          <w:sz w:val="21"/>
          <w:szCs w:val="21"/>
        </w:rPr>
        <w:t xml:space="preserve">annual </w:t>
      </w:r>
      <w:r w:rsidR="00CA095C" w:rsidRPr="007F037F">
        <w:rPr>
          <w:rFonts w:ascii="Swis721 LtCn BT" w:hAnsi="Swis721 LtCn BT"/>
          <w:b/>
          <w:kern w:val="2"/>
          <w:sz w:val="21"/>
          <w:szCs w:val="21"/>
        </w:rPr>
        <w:t>com</w:t>
      </w:r>
      <w:r w:rsidR="007A115A" w:rsidRPr="007F037F">
        <w:rPr>
          <w:rFonts w:ascii="Swis721 LtCn BT" w:hAnsi="Swis721 LtCn BT"/>
          <w:b/>
          <w:kern w:val="2"/>
          <w:sz w:val="21"/>
          <w:szCs w:val="21"/>
        </w:rPr>
        <w:t xml:space="preserve">prehensive </w:t>
      </w:r>
      <w:r w:rsidR="005D17FF" w:rsidRPr="007F037F">
        <w:rPr>
          <w:rFonts w:ascii="Swis721 LtCn BT" w:hAnsi="Swis721 LtCn BT"/>
          <w:b/>
          <w:kern w:val="2"/>
          <w:sz w:val="21"/>
          <w:szCs w:val="21"/>
        </w:rPr>
        <w:t>financial reports</w:t>
      </w:r>
      <w:r w:rsidR="000C3E52" w:rsidRPr="007F037F">
        <w:rPr>
          <w:rFonts w:ascii="Swis721 LtCn BT" w:hAnsi="Swis721 LtCn BT"/>
          <w:b/>
          <w:kern w:val="2"/>
          <w:sz w:val="21"/>
          <w:szCs w:val="21"/>
        </w:rPr>
        <w:t xml:space="preserve">, and </w:t>
      </w:r>
      <w:r w:rsidR="00454EB4" w:rsidRPr="007F037F">
        <w:rPr>
          <w:rFonts w:ascii="Swis721 LtCn BT" w:hAnsi="Swis721 LtCn BT"/>
          <w:b/>
          <w:kern w:val="2"/>
          <w:sz w:val="21"/>
          <w:szCs w:val="21"/>
        </w:rPr>
        <w:t xml:space="preserve">federal programs (i.e., </w:t>
      </w:r>
      <w:r w:rsidR="000C3E52" w:rsidRPr="007F037F">
        <w:rPr>
          <w:rFonts w:ascii="Swis721 LtCn BT" w:hAnsi="Swis721 LtCn BT"/>
          <w:b/>
          <w:kern w:val="2"/>
          <w:sz w:val="21"/>
          <w:szCs w:val="21"/>
        </w:rPr>
        <w:t>Single Audit</w:t>
      </w:r>
      <w:r w:rsidR="00454EB4" w:rsidRPr="007F037F">
        <w:rPr>
          <w:rFonts w:ascii="Swis721 LtCn BT" w:hAnsi="Swis721 LtCn BT"/>
          <w:b/>
          <w:kern w:val="2"/>
          <w:sz w:val="21"/>
          <w:szCs w:val="21"/>
        </w:rPr>
        <w:t>, if applicable)</w:t>
      </w:r>
      <w:r w:rsidR="00FF328C" w:rsidRPr="007F037F">
        <w:rPr>
          <w:rFonts w:ascii="Swis721 LtCn BT" w:hAnsi="Swis721 LtCn BT"/>
          <w:b/>
          <w:kern w:val="2"/>
          <w:sz w:val="21"/>
          <w:szCs w:val="21"/>
        </w:rPr>
        <w:t xml:space="preserve">, including the preparation of the USFR </w:t>
      </w:r>
      <w:r w:rsidR="00226F77" w:rsidRPr="007F037F">
        <w:rPr>
          <w:rFonts w:ascii="Swis721 LtCn BT" w:hAnsi="Swis721 LtCn BT"/>
          <w:b/>
          <w:kern w:val="2"/>
          <w:sz w:val="21"/>
          <w:szCs w:val="21"/>
        </w:rPr>
        <w:t>CQ</w:t>
      </w:r>
      <w:r w:rsidR="000C3E52" w:rsidRPr="007F037F">
        <w:rPr>
          <w:rFonts w:ascii="Swis721 LtCn BT" w:hAnsi="Swis721 LtCn BT"/>
          <w:b/>
          <w:kern w:val="2"/>
          <w:sz w:val="21"/>
          <w:szCs w:val="21"/>
        </w:rPr>
        <w:t xml:space="preserve">. Any fees that will be paid to the audit firm for submission of the district’s reports to </w:t>
      </w:r>
      <w:r w:rsidR="00CA38C4" w:rsidRPr="007F037F">
        <w:rPr>
          <w:rFonts w:ascii="Swis721 LtCn BT" w:hAnsi="Swis721 LtCn BT"/>
          <w:b/>
          <w:kern w:val="2"/>
          <w:sz w:val="21"/>
          <w:szCs w:val="21"/>
        </w:rPr>
        <w:t xml:space="preserve">the </w:t>
      </w:r>
      <w:r w:rsidR="00362903" w:rsidRPr="007F037F">
        <w:rPr>
          <w:rFonts w:ascii="Swis721 LtCn BT" w:hAnsi="Swis721 LtCn BT"/>
          <w:b/>
          <w:kern w:val="2"/>
          <w:sz w:val="21"/>
          <w:szCs w:val="21"/>
        </w:rPr>
        <w:t xml:space="preserve">Association of School Business Officials International (ASBO) and Government Finance Officers Association for certification or for the preparation of the Meritorious Budget Award application to ASBO, </w:t>
      </w:r>
      <w:r w:rsidR="000C3E52" w:rsidRPr="007F037F">
        <w:rPr>
          <w:rFonts w:ascii="Swis721 LtCn BT" w:hAnsi="Swis721 LtCn BT"/>
          <w:b/>
          <w:kern w:val="2"/>
          <w:sz w:val="21"/>
          <w:szCs w:val="21"/>
        </w:rPr>
        <w:t xml:space="preserve">should </w:t>
      </w:r>
      <w:r w:rsidR="001B68C1" w:rsidRPr="007F037F">
        <w:rPr>
          <w:rFonts w:ascii="Swis721 LtCn BT" w:hAnsi="Swis721 LtCn BT"/>
          <w:b/>
          <w:kern w:val="2"/>
          <w:sz w:val="21"/>
          <w:szCs w:val="21"/>
        </w:rPr>
        <w:t>not be part of the audit service cost. Any nonaudit service fees should be separately described in the cost proposal</w:t>
      </w:r>
      <w:r w:rsidR="00D6725F" w:rsidRPr="007F037F">
        <w:rPr>
          <w:rFonts w:ascii="Swis721 LtCn BT" w:hAnsi="Swis721 LtCn BT"/>
          <w:b/>
          <w:kern w:val="2"/>
          <w:sz w:val="21"/>
          <w:szCs w:val="21"/>
        </w:rPr>
        <w:t>, if applicable</w:t>
      </w:r>
      <w:r w:rsidR="000C3E52" w:rsidRPr="007F037F">
        <w:rPr>
          <w:rFonts w:ascii="Swis721 LtCn BT" w:hAnsi="Swis721 LtCn BT"/>
          <w:b/>
          <w:kern w:val="2"/>
          <w:sz w:val="21"/>
          <w:szCs w:val="21"/>
        </w:rPr>
        <w:t>.</w:t>
      </w:r>
    </w:p>
    <w:p w14:paraId="4B728F5E" w14:textId="6C05CC46" w:rsidR="002D51DA" w:rsidRPr="007F037F" w:rsidRDefault="002D51DA" w:rsidP="007342F4">
      <w:pPr>
        <w:keepNext/>
        <w:widowControl/>
        <w:tabs>
          <w:tab w:val="left" w:pos="270"/>
        </w:tabs>
        <w:spacing w:after="160"/>
        <w:ind w:hanging="720"/>
        <w:jc w:val="both"/>
        <w:rPr>
          <w:rFonts w:ascii="Swis721 LtCn BT" w:hAnsi="Swis721 LtCn BT"/>
          <w:b/>
          <w:sz w:val="21"/>
          <w:szCs w:val="21"/>
        </w:rPr>
      </w:pPr>
      <w:bookmarkStart w:id="8" w:name="V"/>
      <w:r w:rsidRPr="007F037F">
        <w:rPr>
          <w:rFonts w:ascii="Swis721 LtCn BT" w:hAnsi="Swis721 LtCn BT"/>
          <w:b/>
          <w:sz w:val="21"/>
          <w:szCs w:val="21"/>
        </w:rPr>
        <w:tab/>
        <w:t>V.</w:t>
      </w:r>
      <w:r w:rsidRPr="007F037F">
        <w:rPr>
          <w:rFonts w:ascii="Swis721 LtCn BT" w:hAnsi="Swis721 LtCn BT"/>
          <w:b/>
          <w:sz w:val="21"/>
          <w:szCs w:val="21"/>
        </w:rPr>
        <w:tab/>
      </w:r>
      <w:r w:rsidR="00226F77" w:rsidRPr="007F037F">
        <w:rPr>
          <w:rFonts w:ascii="Swis721 LtCn BT" w:hAnsi="Swis721 LtCn BT"/>
          <w:b/>
          <w:sz w:val="21"/>
          <w:szCs w:val="21"/>
        </w:rPr>
        <w:t>Description of district and records to be audited</w:t>
      </w:r>
    </w:p>
    <w:bookmarkEnd w:id="8"/>
    <w:p w14:paraId="04F2DC66" w14:textId="77777777" w:rsidR="002D51DA" w:rsidRPr="007F037F" w:rsidRDefault="002D51DA" w:rsidP="005E7AD0">
      <w:pPr>
        <w:keepNext/>
        <w:widowControl/>
        <w:tabs>
          <w:tab w:val="left" w:pos="1260"/>
        </w:tabs>
        <w:spacing w:after="160"/>
        <w:ind w:left="817" w:hanging="547"/>
        <w:jc w:val="both"/>
        <w:rPr>
          <w:rFonts w:ascii="Swis721 LtCn BT" w:hAnsi="Swis721 LtCn BT"/>
          <w:b/>
          <w:kern w:val="2"/>
          <w:sz w:val="21"/>
          <w:szCs w:val="21"/>
        </w:rPr>
      </w:pPr>
      <w:r w:rsidRPr="007F037F">
        <w:rPr>
          <w:rFonts w:ascii="Swis721 LtCn BT" w:hAnsi="Swis721 LtCn BT"/>
          <w:b/>
          <w:kern w:val="2"/>
          <w:sz w:val="21"/>
          <w:szCs w:val="21"/>
        </w:rPr>
        <w:t>A.</w:t>
      </w:r>
      <w:r w:rsidRPr="007F037F">
        <w:rPr>
          <w:rFonts w:ascii="Swis721 LtCn BT" w:hAnsi="Swis721 LtCn BT"/>
          <w:b/>
          <w:kern w:val="2"/>
          <w:sz w:val="21"/>
          <w:szCs w:val="21"/>
        </w:rPr>
        <w:tab/>
        <w:t>General</w:t>
      </w:r>
    </w:p>
    <w:p w14:paraId="01991FCF" w14:textId="7EA86549" w:rsidR="006C0FE3" w:rsidRPr="007F037F" w:rsidRDefault="002B6967" w:rsidP="005E7AD0">
      <w:pPr>
        <w:widowControl/>
        <w:spacing w:after="160"/>
        <w:ind w:left="817"/>
        <w:jc w:val="both"/>
        <w:rPr>
          <w:rFonts w:ascii="Swis721 LtCn BT" w:hAnsi="Swis721 LtCn BT"/>
          <w:kern w:val="2"/>
          <w:sz w:val="21"/>
          <w:szCs w:val="21"/>
        </w:rPr>
      </w:pPr>
      <w:r w:rsidRPr="007F037F">
        <w:rPr>
          <w:rFonts w:ascii="Swis721 LtCn BT" w:hAnsi="Swis721 LtCn BT"/>
          <w:kern w:val="2"/>
          <w:sz w:val="21"/>
          <w:szCs w:val="21"/>
        </w:rPr>
        <w:t xml:space="preserve">_________________________ </w:t>
      </w:r>
      <w:r w:rsidR="002D51DA" w:rsidRPr="007F037F">
        <w:rPr>
          <w:rFonts w:ascii="Swis721 LtCn BT" w:hAnsi="Swis721 LtCn BT"/>
          <w:kern w:val="2"/>
          <w:sz w:val="21"/>
          <w:szCs w:val="21"/>
        </w:rPr>
        <w:t>School District No</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 xml:space="preserve">_____ </w:t>
      </w:r>
      <w:r w:rsidR="002D51DA" w:rsidRPr="007F037F">
        <w:rPr>
          <w:rFonts w:ascii="Swis721 LtCn BT" w:hAnsi="Swis721 LtCn BT"/>
          <w:kern w:val="2"/>
          <w:sz w:val="21"/>
          <w:szCs w:val="21"/>
        </w:rPr>
        <w:t xml:space="preserve">is a political subdivision of the State of Arizona located </w:t>
      </w:r>
      <w:r w:rsidRPr="007F037F">
        <w:rPr>
          <w:rFonts w:ascii="Swis721 LtCn BT" w:hAnsi="Swis721 LtCn BT"/>
          <w:kern w:val="2"/>
          <w:sz w:val="21"/>
          <w:szCs w:val="21"/>
        </w:rPr>
        <w:t xml:space="preserve">in ______________ </w:t>
      </w:r>
      <w:r w:rsidR="002D51DA" w:rsidRPr="007F037F">
        <w:rPr>
          <w:rFonts w:ascii="Swis721 LtCn BT" w:hAnsi="Swis721 LtCn BT"/>
          <w:kern w:val="2"/>
          <w:sz w:val="21"/>
          <w:szCs w:val="21"/>
        </w:rPr>
        <w:t>County</w:t>
      </w:r>
      <w:r w:rsidR="007B66B0" w:rsidRPr="007F037F">
        <w:rPr>
          <w:rFonts w:ascii="Swis721 LtCn BT" w:hAnsi="Swis721 LtCn BT"/>
          <w:kern w:val="2"/>
          <w:sz w:val="21"/>
          <w:szCs w:val="21"/>
        </w:rPr>
        <w:t xml:space="preserve">. </w:t>
      </w:r>
      <w:r w:rsidR="002D51DA" w:rsidRPr="007F037F">
        <w:rPr>
          <w:rFonts w:ascii="Swis721 LtCn BT" w:hAnsi="Swis721 LtCn BT"/>
          <w:kern w:val="2"/>
          <w:sz w:val="21"/>
          <w:szCs w:val="21"/>
        </w:rPr>
        <w:t xml:space="preserve">The District </w:t>
      </w:r>
      <w:r w:rsidR="00A97BAC" w:rsidRPr="007F037F">
        <w:rPr>
          <w:rFonts w:ascii="Swis721 LtCn BT" w:hAnsi="Swis721 LtCn BT"/>
          <w:kern w:val="2"/>
          <w:sz w:val="21"/>
          <w:szCs w:val="21"/>
        </w:rPr>
        <w:t>serves</w:t>
      </w:r>
      <w:r w:rsidR="002D51DA" w:rsidRPr="007F037F">
        <w:rPr>
          <w:rFonts w:ascii="Swis721 LtCn BT" w:hAnsi="Swis721 LtCn BT"/>
          <w:kern w:val="2"/>
          <w:sz w:val="21"/>
          <w:szCs w:val="21"/>
        </w:rPr>
        <w:t xml:space="preserve"> </w:t>
      </w:r>
      <w:r w:rsidRPr="007F037F">
        <w:rPr>
          <w:rFonts w:ascii="Swis721 LtCn BT" w:hAnsi="Swis721 LtCn BT"/>
          <w:kern w:val="2"/>
          <w:sz w:val="21"/>
          <w:szCs w:val="21"/>
        </w:rPr>
        <w:t xml:space="preserve">approximately ______ </w:t>
      </w:r>
      <w:r w:rsidR="002D51DA" w:rsidRPr="007F037F">
        <w:rPr>
          <w:rFonts w:ascii="Swis721 LtCn BT" w:hAnsi="Swis721 LtCn BT"/>
          <w:kern w:val="2"/>
          <w:sz w:val="21"/>
          <w:szCs w:val="21"/>
        </w:rPr>
        <w:t>students</w:t>
      </w:r>
      <w:r w:rsidR="007B66B0" w:rsidRPr="007F037F">
        <w:rPr>
          <w:rFonts w:ascii="Swis721 LtCn BT" w:hAnsi="Swis721 LtCn BT"/>
          <w:kern w:val="2"/>
          <w:sz w:val="21"/>
          <w:szCs w:val="21"/>
        </w:rPr>
        <w:t>.</w:t>
      </w:r>
    </w:p>
    <w:p w14:paraId="73FDE0F6" w14:textId="1D42912A" w:rsidR="002D51DA" w:rsidRPr="007F037F" w:rsidRDefault="007B66B0" w:rsidP="005E7AD0">
      <w:pPr>
        <w:widowControl/>
        <w:spacing w:after="160"/>
        <w:ind w:left="817"/>
        <w:jc w:val="both"/>
        <w:rPr>
          <w:rFonts w:ascii="Swis721 LtCn BT" w:hAnsi="Swis721 LtCn BT"/>
          <w:kern w:val="2"/>
          <w:sz w:val="21"/>
          <w:szCs w:val="21"/>
        </w:rPr>
      </w:pPr>
      <w:r w:rsidRPr="007F037F">
        <w:rPr>
          <w:rFonts w:ascii="Swis721 LtCn BT" w:hAnsi="Swis721 LtCn BT"/>
          <w:kern w:val="2"/>
          <w:sz w:val="21"/>
          <w:szCs w:val="21"/>
        </w:rPr>
        <w:t xml:space="preserve"> </w:t>
      </w:r>
      <w:r w:rsidR="002D51DA" w:rsidRPr="007F037F">
        <w:rPr>
          <w:rFonts w:ascii="Swis721 LtCn BT" w:hAnsi="Swis721 LtCn BT"/>
          <w:kern w:val="2"/>
          <w:sz w:val="21"/>
          <w:szCs w:val="21"/>
        </w:rPr>
        <w:t>The District operates on a July 1 to June 30 fiscal year.</w:t>
      </w:r>
    </w:p>
    <w:p w14:paraId="6DAC2823" w14:textId="77777777" w:rsidR="002D51DA" w:rsidRPr="007F037F" w:rsidRDefault="002D51DA" w:rsidP="005E7AD0">
      <w:pPr>
        <w:widowControl/>
        <w:spacing w:after="160"/>
        <w:ind w:left="817"/>
        <w:jc w:val="both"/>
        <w:rPr>
          <w:rFonts w:ascii="Swis721 LtCn BT" w:hAnsi="Swis721 LtCn BT"/>
          <w:kern w:val="2"/>
          <w:sz w:val="21"/>
          <w:szCs w:val="21"/>
        </w:rPr>
      </w:pPr>
      <w:r w:rsidRPr="007F037F">
        <w:rPr>
          <w:rFonts w:ascii="Swis721 LtCn BT" w:hAnsi="Swis721 LtCn BT"/>
          <w:kern w:val="2"/>
          <w:sz w:val="21"/>
          <w:szCs w:val="21"/>
        </w:rPr>
        <w:t xml:space="preserve">The accounting policies </w:t>
      </w:r>
      <w:r w:rsidR="002B6967" w:rsidRPr="007F037F">
        <w:rPr>
          <w:rFonts w:ascii="Swis721 LtCn BT" w:hAnsi="Swis721 LtCn BT"/>
          <w:kern w:val="2"/>
          <w:sz w:val="21"/>
          <w:szCs w:val="21"/>
        </w:rPr>
        <w:t xml:space="preserve">of ______________________ </w:t>
      </w:r>
      <w:r w:rsidRPr="007F037F">
        <w:rPr>
          <w:rFonts w:ascii="Swis721 LtCn BT" w:hAnsi="Swis721 LtCn BT"/>
          <w:kern w:val="2"/>
          <w:sz w:val="21"/>
          <w:szCs w:val="21"/>
        </w:rPr>
        <w:t xml:space="preserve">School District No. ____conform to </w:t>
      </w:r>
      <w:r w:rsidR="0047241C" w:rsidRPr="007F037F">
        <w:rPr>
          <w:rFonts w:ascii="Swis721 LtCn BT" w:hAnsi="Swis721 LtCn BT"/>
          <w:kern w:val="2"/>
          <w:sz w:val="21"/>
          <w:szCs w:val="21"/>
        </w:rPr>
        <w:t xml:space="preserve">U.S. </w:t>
      </w:r>
      <w:r w:rsidRPr="007F037F">
        <w:rPr>
          <w:rFonts w:ascii="Swis721 LtCn BT" w:hAnsi="Swis721 LtCn BT"/>
          <w:kern w:val="2"/>
          <w:sz w:val="21"/>
          <w:szCs w:val="21"/>
        </w:rPr>
        <w:t xml:space="preserve">generally accepted accounting principles as adopted by the Government Accounting Standards Board </w:t>
      </w:r>
      <w:r w:rsidR="005C6C71" w:rsidRPr="007F037F">
        <w:rPr>
          <w:rFonts w:ascii="Swis721 LtCn BT" w:hAnsi="Swis721 LtCn BT"/>
          <w:kern w:val="2"/>
          <w:sz w:val="21"/>
          <w:szCs w:val="21"/>
        </w:rPr>
        <w:t>(GASB)</w:t>
      </w:r>
      <w:r w:rsidRPr="007F037F">
        <w:rPr>
          <w:rFonts w:ascii="Swis721 LtCn BT" w:hAnsi="Swis721 LtCn BT"/>
          <w:kern w:val="2"/>
          <w:sz w:val="21"/>
          <w:szCs w:val="21"/>
        </w:rPr>
        <w:t>.</w:t>
      </w:r>
    </w:p>
    <w:p w14:paraId="008CC0C7" w14:textId="7D0BDA8A" w:rsidR="002D51DA" w:rsidRPr="007F037F" w:rsidRDefault="002D51DA" w:rsidP="005E7AD0">
      <w:pPr>
        <w:keepNext/>
        <w:widowControl/>
        <w:tabs>
          <w:tab w:val="left" w:pos="1260"/>
        </w:tabs>
        <w:spacing w:after="160"/>
        <w:ind w:left="817" w:hanging="547"/>
        <w:jc w:val="both"/>
        <w:rPr>
          <w:rFonts w:ascii="Swis721 LtCn BT" w:hAnsi="Swis721 LtCn BT"/>
          <w:b/>
          <w:kern w:val="2"/>
          <w:sz w:val="21"/>
          <w:szCs w:val="21"/>
        </w:rPr>
      </w:pPr>
      <w:r w:rsidRPr="007F037F">
        <w:rPr>
          <w:rFonts w:ascii="Swis721 LtCn BT" w:hAnsi="Swis721 LtCn BT"/>
          <w:b/>
          <w:kern w:val="2"/>
          <w:sz w:val="21"/>
          <w:szCs w:val="21"/>
        </w:rPr>
        <w:t>B.</w:t>
      </w:r>
      <w:r w:rsidRPr="007F037F">
        <w:rPr>
          <w:rFonts w:ascii="Swis721 LtCn BT" w:hAnsi="Swis721 LtCn BT"/>
          <w:b/>
          <w:kern w:val="2"/>
          <w:sz w:val="21"/>
          <w:szCs w:val="21"/>
        </w:rPr>
        <w:tab/>
        <w:t xml:space="preserve">Reporting </w:t>
      </w:r>
      <w:r w:rsidR="00E06FFC" w:rsidRPr="007F037F">
        <w:rPr>
          <w:rFonts w:ascii="Swis721 LtCn BT" w:hAnsi="Swis721 LtCn BT"/>
          <w:b/>
          <w:kern w:val="2"/>
          <w:sz w:val="21"/>
          <w:szCs w:val="21"/>
        </w:rPr>
        <w:t>e</w:t>
      </w:r>
      <w:r w:rsidRPr="007F037F">
        <w:rPr>
          <w:rFonts w:ascii="Swis721 LtCn BT" w:hAnsi="Swis721 LtCn BT"/>
          <w:b/>
          <w:kern w:val="2"/>
          <w:sz w:val="21"/>
          <w:szCs w:val="21"/>
        </w:rPr>
        <w:t>ntity</w:t>
      </w:r>
    </w:p>
    <w:p w14:paraId="32CC41B9" w14:textId="303C7D29" w:rsidR="002D51DA" w:rsidRPr="007F037F" w:rsidRDefault="002D51DA" w:rsidP="005E7AD0">
      <w:pPr>
        <w:widowControl/>
        <w:spacing w:after="160"/>
        <w:ind w:left="817"/>
        <w:jc w:val="both"/>
        <w:rPr>
          <w:rFonts w:ascii="Swis721 LtCn BT" w:hAnsi="Swis721 LtCn BT"/>
          <w:kern w:val="2"/>
          <w:sz w:val="21"/>
          <w:szCs w:val="21"/>
        </w:rPr>
      </w:pPr>
      <w:r w:rsidRPr="007F037F">
        <w:rPr>
          <w:rFonts w:ascii="Swis721 LtCn BT" w:hAnsi="Swis721 LtCn BT"/>
          <w:kern w:val="2"/>
          <w:sz w:val="21"/>
          <w:szCs w:val="21"/>
        </w:rPr>
        <w:t>The District is a special-purpose government that is governed by a separately elected governing body</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It is legally separate from and fiscally independent of other state and local governments. Furthermore, there are no component units combined with the District for financial statement presentation purposes, and it is not included in any other governmental reporting entity</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Consequently, the District’s financial statements present only the activities of those organizational entities for which its elected governing board is financially accountable</w:t>
      </w:r>
      <w:r w:rsidR="007B66B0" w:rsidRPr="007F037F">
        <w:rPr>
          <w:rFonts w:ascii="Swis721 LtCn BT" w:hAnsi="Swis721 LtCn BT"/>
          <w:kern w:val="2"/>
          <w:sz w:val="21"/>
          <w:szCs w:val="21"/>
        </w:rPr>
        <w:t xml:space="preserve">. </w:t>
      </w:r>
    </w:p>
    <w:p w14:paraId="61022F39" w14:textId="4ACBE7D4" w:rsidR="002D51DA" w:rsidRPr="007F037F" w:rsidRDefault="002D51DA" w:rsidP="005E7AD0">
      <w:pPr>
        <w:keepNext/>
        <w:widowControl/>
        <w:tabs>
          <w:tab w:val="left" w:pos="1260"/>
        </w:tabs>
        <w:spacing w:after="160"/>
        <w:ind w:left="817" w:hanging="547"/>
        <w:jc w:val="both"/>
        <w:rPr>
          <w:rFonts w:ascii="Swis721 LtCn BT" w:hAnsi="Swis721 LtCn BT"/>
          <w:b/>
          <w:kern w:val="2"/>
          <w:sz w:val="21"/>
          <w:szCs w:val="21"/>
        </w:rPr>
      </w:pPr>
      <w:r w:rsidRPr="007F037F">
        <w:rPr>
          <w:rFonts w:ascii="Swis721 LtCn BT" w:hAnsi="Swis721 LtCn BT"/>
          <w:b/>
          <w:kern w:val="2"/>
          <w:sz w:val="21"/>
          <w:szCs w:val="21"/>
        </w:rPr>
        <w:lastRenderedPageBreak/>
        <w:t>C.</w:t>
      </w:r>
      <w:r w:rsidRPr="007F037F">
        <w:rPr>
          <w:rFonts w:ascii="Swis721 LtCn BT" w:hAnsi="Swis721 LtCn BT"/>
          <w:b/>
          <w:kern w:val="2"/>
          <w:sz w:val="21"/>
          <w:szCs w:val="21"/>
        </w:rPr>
        <w:tab/>
      </w:r>
      <w:r w:rsidR="0018664C" w:rsidRPr="007F037F">
        <w:rPr>
          <w:rFonts w:ascii="Swis721 LtCn BT" w:hAnsi="Swis721 LtCn BT"/>
          <w:b/>
          <w:kern w:val="2"/>
          <w:sz w:val="21"/>
          <w:szCs w:val="21"/>
        </w:rPr>
        <w:t xml:space="preserve">District </w:t>
      </w:r>
      <w:r w:rsidR="00E06FFC" w:rsidRPr="007F037F">
        <w:rPr>
          <w:rFonts w:ascii="Swis721 LtCn BT" w:hAnsi="Swis721 LtCn BT"/>
          <w:b/>
          <w:kern w:val="2"/>
          <w:sz w:val="21"/>
          <w:szCs w:val="21"/>
        </w:rPr>
        <w:t>f</w:t>
      </w:r>
      <w:r w:rsidR="0018664C" w:rsidRPr="007F037F">
        <w:rPr>
          <w:rFonts w:ascii="Swis721 LtCn BT" w:hAnsi="Swis721 LtCn BT"/>
          <w:b/>
          <w:kern w:val="2"/>
          <w:sz w:val="21"/>
          <w:szCs w:val="21"/>
        </w:rPr>
        <w:t>unds</w:t>
      </w:r>
    </w:p>
    <w:p w14:paraId="2BDA7AF5" w14:textId="77777777" w:rsidR="002D51DA" w:rsidRPr="007F037F" w:rsidRDefault="002D51DA" w:rsidP="005E7AD0">
      <w:pPr>
        <w:widowControl/>
        <w:spacing w:after="160"/>
        <w:ind w:left="817"/>
        <w:jc w:val="both"/>
        <w:rPr>
          <w:rFonts w:ascii="Swis721 LtCn BT" w:hAnsi="Swis721 LtCn BT"/>
          <w:kern w:val="2"/>
          <w:sz w:val="21"/>
          <w:szCs w:val="21"/>
        </w:rPr>
      </w:pPr>
      <w:r w:rsidRPr="007F037F">
        <w:rPr>
          <w:rFonts w:ascii="Swis721 LtCn BT" w:hAnsi="Swis721 LtCn BT"/>
          <w:kern w:val="2"/>
          <w:sz w:val="21"/>
          <w:szCs w:val="21"/>
        </w:rPr>
        <w:t>The District reports the following governmental and enterprise funds and other fund types</w:t>
      </w:r>
      <w:r w:rsidR="005C6C71" w:rsidRPr="007F037F">
        <w:rPr>
          <w:rFonts w:ascii="Swis721 LtCn BT" w:hAnsi="Swis721 LtCn BT"/>
          <w:kern w:val="2"/>
          <w:sz w:val="21"/>
          <w:szCs w:val="21"/>
        </w:rPr>
        <w:t>:</w:t>
      </w:r>
    </w:p>
    <w:tbl>
      <w:tblPr>
        <w:tblW w:w="0" w:type="auto"/>
        <w:jc w:val="center"/>
        <w:tblLayout w:type="fixed"/>
        <w:tblCellMar>
          <w:left w:w="4" w:type="dxa"/>
          <w:right w:w="4" w:type="dxa"/>
        </w:tblCellMar>
        <w:tblLook w:val="0000" w:firstRow="0" w:lastRow="0" w:firstColumn="0" w:lastColumn="0" w:noHBand="0" w:noVBand="0"/>
      </w:tblPr>
      <w:tblGrid>
        <w:gridCol w:w="2610"/>
        <w:gridCol w:w="360"/>
        <w:gridCol w:w="1796"/>
      </w:tblGrid>
      <w:tr w:rsidR="002D51DA" w:rsidRPr="007F037F" w14:paraId="1A888B42" w14:textId="77777777" w:rsidTr="00976F90">
        <w:trPr>
          <w:cantSplit/>
          <w:jc w:val="center"/>
        </w:trPr>
        <w:tc>
          <w:tcPr>
            <w:tcW w:w="2610" w:type="dxa"/>
            <w:tcBorders>
              <w:bottom w:val="single" w:sz="12" w:space="0" w:color="auto"/>
            </w:tcBorders>
          </w:tcPr>
          <w:p w14:paraId="77ABD1AE" w14:textId="77777777" w:rsidR="002D51DA" w:rsidRPr="007F037F" w:rsidRDefault="002D51DA" w:rsidP="002B6967">
            <w:pPr>
              <w:keepNext/>
              <w:keepLines/>
              <w:widowControl/>
              <w:jc w:val="center"/>
              <w:rPr>
                <w:rFonts w:ascii="Swis721 LtCn BT" w:hAnsi="Swis721 LtCn BT"/>
                <w:b/>
                <w:kern w:val="2"/>
                <w:sz w:val="21"/>
                <w:szCs w:val="21"/>
              </w:rPr>
            </w:pPr>
            <w:r w:rsidRPr="007F037F">
              <w:rPr>
                <w:rFonts w:ascii="Swis721 LtCn BT" w:hAnsi="Swis721 LtCn BT"/>
                <w:b/>
                <w:kern w:val="2"/>
                <w:sz w:val="21"/>
                <w:szCs w:val="21"/>
              </w:rPr>
              <w:br/>
              <w:t>Governmental</w:t>
            </w:r>
          </w:p>
        </w:tc>
        <w:tc>
          <w:tcPr>
            <w:tcW w:w="360" w:type="dxa"/>
          </w:tcPr>
          <w:p w14:paraId="159807C2" w14:textId="77777777" w:rsidR="002D51DA" w:rsidRPr="007F037F" w:rsidRDefault="002D51DA" w:rsidP="002B6967">
            <w:pPr>
              <w:keepNext/>
              <w:keepLines/>
              <w:widowControl/>
              <w:jc w:val="center"/>
              <w:rPr>
                <w:rFonts w:ascii="Swis721 LtCn BT" w:hAnsi="Swis721 LtCn BT"/>
                <w:b/>
                <w:kern w:val="2"/>
                <w:sz w:val="21"/>
                <w:szCs w:val="21"/>
              </w:rPr>
            </w:pPr>
          </w:p>
        </w:tc>
        <w:tc>
          <w:tcPr>
            <w:tcW w:w="1796" w:type="dxa"/>
            <w:tcBorders>
              <w:bottom w:val="single" w:sz="12" w:space="0" w:color="auto"/>
            </w:tcBorders>
          </w:tcPr>
          <w:p w14:paraId="046E6796" w14:textId="0B89880F" w:rsidR="002D51DA" w:rsidRPr="007F037F" w:rsidRDefault="002D51DA" w:rsidP="002B6967">
            <w:pPr>
              <w:keepNext/>
              <w:keepLines/>
              <w:widowControl/>
              <w:jc w:val="center"/>
              <w:rPr>
                <w:rFonts w:ascii="Swis721 LtCn BT" w:hAnsi="Swis721 LtCn BT"/>
                <w:b/>
                <w:kern w:val="2"/>
                <w:sz w:val="21"/>
                <w:szCs w:val="21"/>
              </w:rPr>
            </w:pPr>
            <w:r w:rsidRPr="007F037F">
              <w:rPr>
                <w:rFonts w:ascii="Swis721 LtCn BT" w:hAnsi="Swis721 LtCn BT"/>
                <w:b/>
                <w:kern w:val="2"/>
                <w:sz w:val="21"/>
                <w:szCs w:val="21"/>
              </w:rPr>
              <w:t xml:space="preserve">Number of </w:t>
            </w:r>
            <w:r w:rsidR="00E06FFC" w:rsidRPr="007F037F">
              <w:rPr>
                <w:rFonts w:ascii="Swis721 LtCn BT" w:hAnsi="Swis721 LtCn BT"/>
                <w:b/>
                <w:kern w:val="2"/>
                <w:sz w:val="21"/>
                <w:szCs w:val="21"/>
              </w:rPr>
              <w:t>f</w:t>
            </w:r>
            <w:r w:rsidRPr="007F037F">
              <w:rPr>
                <w:rFonts w:ascii="Swis721 LtCn BT" w:hAnsi="Swis721 LtCn BT"/>
                <w:b/>
                <w:kern w:val="2"/>
                <w:sz w:val="21"/>
                <w:szCs w:val="21"/>
              </w:rPr>
              <w:t>unds</w:t>
            </w:r>
          </w:p>
        </w:tc>
      </w:tr>
      <w:tr w:rsidR="002D51DA" w:rsidRPr="007F037F" w14:paraId="5D6B1BA4" w14:textId="77777777" w:rsidTr="00976F90">
        <w:trPr>
          <w:cantSplit/>
          <w:jc w:val="center"/>
        </w:trPr>
        <w:tc>
          <w:tcPr>
            <w:tcW w:w="2610" w:type="dxa"/>
            <w:tcBorders>
              <w:top w:val="single" w:sz="12" w:space="0" w:color="auto"/>
            </w:tcBorders>
          </w:tcPr>
          <w:p w14:paraId="03532B70" w14:textId="77777777" w:rsidR="002D51DA" w:rsidRPr="007F037F" w:rsidRDefault="002D51DA" w:rsidP="002B6967">
            <w:pPr>
              <w:keepNext/>
              <w:keepLines/>
              <w:widowControl/>
              <w:rPr>
                <w:rFonts w:ascii="Swis721 LtCn BT" w:hAnsi="Swis721 LtCn BT"/>
                <w:kern w:val="2"/>
                <w:sz w:val="21"/>
                <w:szCs w:val="21"/>
              </w:rPr>
            </w:pPr>
            <w:r w:rsidRPr="007F037F">
              <w:rPr>
                <w:rFonts w:ascii="Swis721 LtCn BT" w:hAnsi="Swis721 LtCn BT"/>
                <w:kern w:val="2"/>
                <w:sz w:val="21"/>
                <w:szCs w:val="21"/>
              </w:rPr>
              <w:t>General Fund</w:t>
            </w:r>
          </w:p>
        </w:tc>
        <w:tc>
          <w:tcPr>
            <w:tcW w:w="360" w:type="dxa"/>
          </w:tcPr>
          <w:p w14:paraId="28B60D9A" w14:textId="77777777" w:rsidR="002D51DA" w:rsidRPr="007F037F" w:rsidRDefault="002D51DA" w:rsidP="002B6967">
            <w:pPr>
              <w:keepNext/>
              <w:keepLines/>
              <w:widowControl/>
              <w:jc w:val="center"/>
              <w:rPr>
                <w:rFonts w:ascii="Swis721 LtCn BT" w:hAnsi="Swis721 LtCn BT"/>
                <w:kern w:val="2"/>
                <w:sz w:val="21"/>
                <w:szCs w:val="21"/>
              </w:rPr>
            </w:pPr>
          </w:p>
        </w:tc>
        <w:tc>
          <w:tcPr>
            <w:tcW w:w="1796" w:type="dxa"/>
            <w:tcBorders>
              <w:bottom w:val="single" w:sz="4" w:space="0" w:color="auto"/>
            </w:tcBorders>
          </w:tcPr>
          <w:p w14:paraId="6B34A356" w14:textId="77777777" w:rsidR="002D51DA" w:rsidRPr="007F037F" w:rsidRDefault="002D51DA" w:rsidP="002B6967">
            <w:pPr>
              <w:keepNext/>
              <w:keepLines/>
              <w:widowControl/>
              <w:jc w:val="center"/>
              <w:rPr>
                <w:rFonts w:ascii="Swis721 LtCn BT" w:hAnsi="Swis721 LtCn BT"/>
                <w:kern w:val="2"/>
                <w:sz w:val="21"/>
                <w:szCs w:val="21"/>
              </w:rPr>
            </w:pPr>
            <w:r w:rsidRPr="007F037F">
              <w:rPr>
                <w:rFonts w:ascii="Swis721 LtCn BT" w:hAnsi="Swis721 LtCn BT"/>
                <w:kern w:val="2"/>
                <w:sz w:val="21"/>
                <w:szCs w:val="21"/>
              </w:rPr>
              <w:t>1</w:t>
            </w:r>
          </w:p>
        </w:tc>
      </w:tr>
      <w:tr w:rsidR="002D51DA" w:rsidRPr="007F037F" w14:paraId="2108499E" w14:textId="77777777" w:rsidTr="00976F90">
        <w:trPr>
          <w:cantSplit/>
          <w:trHeight w:val="300"/>
          <w:jc w:val="center"/>
        </w:trPr>
        <w:tc>
          <w:tcPr>
            <w:tcW w:w="2610" w:type="dxa"/>
          </w:tcPr>
          <w:p w14:paraId="71105717" w14:textId="77777777" w:rsidR="002D51DA" w:rsidRPr="007F037F" w:rsidRDefault="002D51DA" w:rsidP="002B6967">
            <w:pPr>
              <w:keepNext/>
              <w:keepLines/>
              <w:widowControl/>
              <w:rPr>
                <w:rFonts w:ascii="Swis721 LtCn BT" w:hAnsi="Swis721 LtCn BT"/>
                <w:kern w:val="2"/>
                <w:sz w:val="21"/>
                <w:szCs w:val="21"/>
              </w:rPr>
            </w:pPr>
            <w:r w:rsidRPr="007F037F">
              <w:rPr>
                <w:rFonts w:ascii="Swis721 LtCn BT" w:hAnsi="Swis721 LtCn BT"/>
                <w:kern w:val="2"/>
                <w:sz w:val="21"/>
                <w:szCs w:val="21"/>
              </w:rPr>
              <w:t>Major Fund</w:t>
            </w:r>
            <w:r w:rsidR="008A1362" w:rsidRPr="007F037F">
              <w:rPr>
                <w:rFonts w:ascii="Swis721 LtCn BT" w:hAnsi="Swis721 LtCn BT"/>
                <w:kern w:val="2"/>
                <w:sz w:val="21"/>
                <w:szCs w:val="21"/>
              </w:rPr>
              <w:t>(s)</w:t>
            </w:r>
          </w:p>
        </w:tc>
        <w:tc>
          <w:tcPr>
            <w:tcW w:w="360" w:type="dxa"/>
          </w:tcPr>
          <w:p w14:paraId="1AE9F881" w14:textId="77777777" w:rsidR="002D51DA" w:rsidRPr="007F037F" w:rsidRDefault="002D51DA" w:rsidP="002B6967">
            <w:pPr>
              <w:keepNext/>
              <w:keepLines/>
              <w:widowControl/>
              <w:jc w:val="center"/>
              <w:rPr>
                <w:rFonts w:ascii="Swis721 LtCn BT" w:hAnsi="Swis721 LtCn BT"/>
                <w:kern w:val="2"/>
                <w:sz w:val="21"/>
                <w:szCs w:val="21"/>
              </w:rPr>
            </w:pPr>
          </w:p>
        </w:tc>
        <w:tc>
          <w:tcPr>
            <w:tcW w:w="1796" w:type="dxa"/>
            <w:tcBorders>
              <w:top w:val="single" w:sz="4" w:space="0" w:color="auto"/>
              <w:bottom w:val="single" w:sz="4" w:space="0" w:color="auto"/>
            </w:tcBorders>
          </w:tcPr>
          <w:p w14:paraId="1CEF3D1D" w14:textId="77777777" w:rsidR="002D51DA" w:rsidRPr="007F037F" w:rsidRDefault="002D51DA" w:rsidP="002B6967">
            <w:pPr>
              <w:keepNext/>
              <w:keepLines/>
              <w:widowControl/>
              <w:jc w:val="center"/>
              <w:rPr>
                <w:rFonts w:ascii="Swis721 LtCn BT" w:hAnsi="Swis721 LtCn BT"/>
                <w:kern w:val="2"/>
                <w:sz w:val="21"/>
                <w:szCs w:val="21"/>
              </w:rPr>
            </w:pPr>
          </w:p>
        </w:tc>
      </w:tr>
      <w:tr w:rsidR="002D51DA" w:rsidRPr="007F037F" w14:paraId="6E03259E" w14:textId="77777777" w:rsidTr="00976F90">
        <w:trPr>
          <w:cantSplit/>
          <w:jc w:val="center"/>
        </w:trPr>
        <w:tc>
          <w:tcPr>
            <w:tcW w:w="2610" w:type="dxa"/>
          </w:tcPr>
          <w:p w14:paraId="55FD0232" w14:textId="77777777" w:rsidR="002D51DA" w:rsidRPr="007F037F" w:rsidRDefault="008A1362" w:rsidP="002B6967">
            <w:pPr>
              <w:keepNext/>
              <w:keepLines/>
              <w:widowControl/>
              <w:rPr>
                <w:rFonts w:ascii="Swis721 LtCn BT" w:hAnsi="Swis721 LtCn BT"/>
                <w:kern w:val="2"/>
                <w:sz w:val="21"/>
                <w:szCs w:val="21"/>
              </w:rPr>
            </w:pPr>
            <w:r w:rsidRPr="007F037F">
              <w:rPr>
                <w:rFonts w:ascii="Swis721 LtCn BT" w:hAnsi="Swis721 LtCn BT"/>
                <w:kern w:val="2"/>
                <w:sz w:val="21"/>
                <w:szCs w:val="21"/>
              </w:rPr>
              <w:t>Non-Major Fund(s)</w:t>
            </w:r>
          </w:p>
        </w:tc>
        <w:tc>
          <w:tcPr>
            <w:tcW w:w="360" w:type="dxa"/>
          </w:tcPr>
          <w:p w14:paraId="664A2329" w14:textId="77777777" w:rsidR="002D51DA" w:rsidRPr="007F037F" w:rsidRDefault="002D51DA" w:rsidP="002B6967">
            <w:pPr>
              <w:keepNext/>
              <w:keepLines/>
              <w:widowControl/>
              <w:jc w:val="center"/>
              <w:rPr>
                <w:rFonts w:ascii="Swis721 LtCn BT" w:hAnsi="Swis721 LtCn BT"/>
                <w:kern w:val="2"/>
                <w:sz w:val="21"/>
                <w:szCs w:val="21"/>
              </w:rPr>
            </w:pPr>
          </w:p>
        </w:tc>
        <w:tc>
          <w:tcPr>
            <w:tcW w:w="1796" w:type="dxa"/>
            <w:tcBorders>
              <w:top w:val="single" w:sz="4" w:space="0" w:color="auto"/>
              <w:bottom w:val="single" w:sz="4" w:space="0" w:color="auto"/>
            </w:tcBorders>
          </w:tcPr>
          <w:p w14:paraId="4533C46B" w14:textId="77777777" w:rsidR="002D51DA" w:rsidRPr="007F037F" w:rsidRDefault="002D51DA" w:rsidP="002B6967">
            <w:pPr>
              <w:keepNext/>
              <w:keepLines/>
              <w:widowControl/>
              <w:jc w:val="center"/>
              <w:rPr>
                <w:rFonts w:ascii="Swis721 LtCn BT" w:hAnsi="Swis721 LtCn BT"/>
                <w:kern w:val="2"/>
                <w:sz w:val="21"/>
                <w:szCs w:val="21"/>
              </w:rPr>
            </w:pPr>
          </w:p>
        </w:tc>
      </w:tr>
    </w:tbl>
    <w:p w14:paraId="09C71C0F" w14:textId="77777777" w:rsidR="002D51DA" w:rsidRPr="007F037F" w:rsidRDefault="002D51DA" w:rsidP="002B6967">
      <w:pPr>
        <w:rPr>
          <w:rFonts w:ascii="Swis721 LtCn BT" w:hAnsi="Swis721 LtCn BT"/>
          <w:sz w:val="21"/>
          <w:szCs w:val="21"/>
        </w:rPr>
      </w:pPr>
    </w:p>
    <w:tbl>
      <w:tblPr>
        <w:tblW w:w="0" w:type="auto"/>
        <w:jc w:val="center"/>
        <w:tblLayout w:type="fixed"/>
        <w:tblCellMar>
          <w:left w:w="4" w:type="dxa"/>
          <w:right w:w="4" w:type="dxa"/>
        </w:tblCellMar>
        <w:tblLook w:val="0000" w:firstRow="0" w:lastRow="0" w:firstColumn="0" w:lastColumn="0" w:noHBand="0" w:noVBand="0"/>
      </w:tblPr>
      <w:tblGrid>
        <w:gridCol w:w="2610"/>
        <w:gridCol w:w="360"/>
        <w:gridCol w:w="1796"/>
      </w:tblGrid>
      <w:tr w:rsidR="002D51DA" w:rsidRPr="007F037F" w14:paraId="6B63F614" w14:textId="77777777" w:rsidTr="00282FF0">
        <w:trPr>
          <w:cantSplit/>
          <w:jc w:val="center"/>
        </w:trPr>
        <w:tc>
          <w:tcPr>
            <w:tcW w:w="2610" w:type="dxa"/>
            <w:tcBorders>
              <w:bottom w:val="single" w:sz="12" w:space="0" w:color="auto"/>
            </w:tcBorders>
          </w:tcPr>
          <w:p w14:paraId="368C1017" w14:textId="77777777" w:rsidR="002D51DA" w:rsidRPr="007F037F" w:rsidRDefault="002D51DA" w:rsidP="002B6967">
            <w:pPr>
              <w:keepNext/>
              <w:keepLines/>
              <w:widowControl/>
              <w:jc w:val="center"/>
              <w:rPr>
                <w:rFonts w:ascii="Swis721 LtCn BT" w:hAnsi="Swis721 LtCn BT"/>
                <w:b/>
                <w:kern w:val="2"/>
                <w:sz w:val="21"/>
                <w:szCs w:val="21"/>
              </w:rPr>
            </w:pPr>
            <w:r w:rsidRPr="007F037F">
              <w:rPr>
                <w:rFonts w:ascii="Swis721 LtCn BT" w:hAnsi="Swis721 LtCn BT"/>
                <w:b/>
                <w:kern w:val="2"/>
                <w:sz w:val="21"/>
                <w:szCs w:val="21"/>
              </w:rPr>
              <w:br/>
              <w:t>Enterprise</w:t>
            </w:r>
          </w:p>
        </w:tc>
        <w:tc>
          <w:tcPr>
            <w:tcW w:w="360" w:type="dxa"/>
          </w:tcPr>
          <w:p w14:paraId="36521560" w14:textId="77777777" w:rsidR="002D51DA" w:rsidRPr="007F037F" w:rsidRDefault="002D51DA" w:rsidP="002B6967">
            <w:pPr>
              <w:keepNext/>
              <w:keepLines/>
              <w:widowControl/>
              <w:jc w:val="center"/>
              <w:rPr>
                <w:rFonts w:ascii="Swis721 LtCn BT" w:hAnsi="Swis721 LtCn BT"/>
                <w:b/>
                <w:kern w:val="2"/>
                <w:sz w:val="21"/>
                <w:szCs w:val="21"/>
              </w:rPr>
            </w:pPr>
          </w:p>
        </w:tc>
        <w:tc>
          <w:tcPr>
            <w:tcW w:w="1796" w:type="dxa"/>
            <w:tcBorders>
              <w:bottom w:val="single" w:sz="12" w:space="0" w:color="auto"/>
            </w:tcBorders>
          </w:tcPr>
          <w:p w14:paraId="060AE79C" w14:textId="36356B56" w:rsidR="002D51DA" w:rsidRPr="007F037F" w:rsidRDefault="002D51DA" w:rsidP="002B6967">
            <w:pPr>
              <w:keepNext/>
              <w:keepLines/>
              <w:widowControl/>
              <w:jc w:val="center"/>
              <w:rPr>
                <w:rFonts w:ascii="Swis721 LtCn BT" w:hAnsi="Swis721 LtCn BT"/>
                <w:b/>
                <w:kern w:val="2"/>
                <w:sz w:val="21"/>
                <w:szCs w:val="21"/>
              </w:rPr>
            </w:pPr>
            <w:r w:rsidRPr="007F037F">
              <w:rPr>
                <w:rFonts w:ascii="Swis721 LtCn BT" w:hAnsi="Swis721 LtCn BT"/>
                <w:b/>
                <w:kern w:val="2"/>
                <w:sz w:val="21"/>
                <w:szCs w:val="21"/>
              </w:rPr>
              <w:t xml:space="preserve">Number of </w:t>
            </w:r>
            <w:r w:rsidR="00E06FFC" w:rsidRPr="007F037F">
              <w:rPr>
                <w:rFonts w:ascii="Swis721 LtCn BT" w:hAnsi="Swis721 LtCn BT"/>
                <w:b/>
                <w:kern w:val="2"/>
                <w:sz w:val="21"/>
                <w:szCs w:val="21"/>
              </w:rPr>
              <w:t>f</w:t>
            </w:r>
            <w:r w:rsidRPr="007F037F">
              <w:rPr>
                <w:rFonts w:ascii="Swis721 LtCn BT" w:hAnsi="Swis721 LtCn BT"/>
                <w:b/>
                <w:kern w:val="2"/>
                <w:sz w:val="21"/>
                <w:szCs w:val="21"/>
              </w:rPr>
              <w:t>unds</w:t>
            </w:r>
          </w:p>
        </w:tc>
      </w:tr>
      <w:tr w:rsidR="002D51DA" w:rsidRPr="007F037F" w14:paraId="5CA364E8" w14:textId="77777777" w:rsidTr="00282FF0">
        <w:trPr>
          <w:cantSplit/>
          <w:jc w:val="center"/>
        </w:trPr>
        <w:tc>
          <w:tcPr>
            <w:tcW w:w="2610" w:type="dxa"/>
            <w:tcBorders>
              <w:top w:val="single" w:sz="12" w:space="0" w:color="auto"/>
            </w:tcBorders>
          </w:tcPr>
          <w:p w14:paraId="74E4561F" w14:textId="77777777" w:rsidR="002D51DA" w:rsidRPr="007F037F" w:rsidRDefault="002D51DA" w:rsidP="002B6967">
            <w:pPr>
              <w:keepNext/>
              <w:keepLines/>
              <w:widowControl/>
              <w:rPr>
                <w:rFonts w:ascii="Swis721 LtCn BT" w:hAnsi="Swis721 LtCn BT"/>
                <w:kern w:val="2"/>
                <w:sz w:val="21"/>
                <w:szCs w:val="21"/>
              </w:rPr>
            </w:pPr>
            <w:r w:rsidRPr="007F037F">
              <w:rPr>
                <w:rFonts w:ascii="Swis721 LtCn BT" w:hAnsi="Swis721 LtCn BT"/>
                <w:kern w:val="2"/>
                <w:sz w:val="21"/>
                <w:szCs w:val="21"/>
              </w:rPr>
              <w:t>Major</w:t>
            </w:r>
          </w:p>
        </w:tc>
        <w:tc>
          <w:tcPr>
            <w:tcW w:w="360" w:type="dxa"/>
          </w:tcPr>
          <w:p w14:paraId="76C8E303" w14:textId="77777777" w:rsidR="002D51DA" w:rsidRPr="007F037F" w:rsidRDefault="002D51DA" w:rsidP="002B6967">
            <w:pPr>
              <w:keepNext/>
              <w:keepLines/>
              <w:widowControl/>
              <w:jc w:val="center"/>
              <w:rPr>
                <w:rFonts w:ascii="Swis721 LtCn BT" w:hAnsi="Swis721 LtCn BT"/>
                <w:kern w:val="2"/>
                <w:sz w:val="21"/>
                <w:szCs w:val="21"/>
              </w:rPr>
            </w:pPr>
          </w:p>
        </w:tc>
        <w:tc>
          <w:tcPr>
            <w:tcW w:w="1796" w:type="dxa"/>
            <w:tcBorders>
              <w:top w:val="single" w:sz="12" w:space="0" w:color="auto"/>
              <w:bottom w:val="single" w:sz="4" w:space="0" w:color="auto"/>
            </w:tcBorders>
          </w:tcPr>
          <w:p w14:paraId="13B9DEC2" w14:textId="77777777" w:rsidR="002D51DA" w:rsidRPr="007F037F" w:rsidRDefault="002D51DA" w:rsidP="002B6967">
            <w:pPr>
              <w:keepNext/>
              <w:keepLines/>
              <w:widowControl/>
              <w:jc w:val="center"/>
              <w:rPr>
                <w:rFonts w:ascii="Swis721 LtCn BT" w:hAnsi="Swis721 LtCn BT"/>
                <w:kern w:val="2"/>
                <w:sz w:val="21"/>
                <w:szCs w:val="21"/>
              </w:rPr>
            </w:pPr>
          </w:p>
        </w:tc>
      </w:tr>
      <w:tr w:rsidR="002D51DA" w:rsidRPr="007F037F" w14:paraId="6B9F8837" w14:textId="77777777" w:rsidTr="00282FF0">
        <w:trPr>
          <w:cantSplit/>
          <w:jc w:val="center"/>
        </w:trPr>
        <w:tc>
          <w:tcPr>
            <w:tcW w:w="2610" w:type="dxa"/>
          </w:tcPr>
          <w:p w14:paraId="03630D79" w14:textId="77777777" w:rsidR="002D51DA" w:rsidRPr="007F037F" w:rsidRDefault="008318C4" w:rsidP="002B6967">
            <w:pPr>
              <w:keepNext/>
              <w:keepLines/>
              <w:widowControl/>
              <w:rPr>
                <w:rFonts w:ascii="Swis721 LtCn BT" w:hAnsi="Swis721 LtCn BT"/>
                <w:kern w:val="2"/>
                <w:sz w:val="21"/>
                <w:szCs w:val="21"/>
              </w:rPr>
            </w:pPr>
            <w:r w:rsidRPr="007F037F">
              <w:rPr>
                <w:rFonts w:ascii="Swis721 LtCn BT" w:hAnsi="Swis721 LtCn BT"/>
                <w:kern w:val="2"/>
                <w:sz w:val="21"/>
                <w:szCs w:val="21"/>
              </w:rPr>
              <w:t>Non-Major Fund(s)</w:t>
            </w:r>
          </w:p>
        </w:tc>
        <w:tc>
          <w:tcPr>
            <w:tcW w:w="360" w:type="dxa"/>
          </w:tcPr>
          <w:p w14:paraId="0A0891BC" w14:textId="77777777" w:rsidR="002D51DA" w:rsidRPr="007F037F" w:rsidRDefault="002D51DA" w:rsidP="002B6967">
            <w:pPr>
              <w:keepNext/>
              <w:keepLines/>
              <w:widowControl/>
              <w:jc w:val="center"/>
              <w:rPr>
                <w:rFonts w:ascii="Swis721 LtCn BT" w:hAnsi="Swis721 LtCn BT"/>
                <w:kern w:val="2"/>
                <w:sz w:val="21"/>
                <w:szCs w:val="21"/>
              </w:rPr>
            </w:pPr>
          </w:p>
        </w:tc>
        <w:tc>
          <w:tcPr>
            <w:tcW w:w="1796" w:type="dxa"/>
            <w:tcBorders>
              <w:top w:val="single" w:sz="4" w:space="0" w:color="auto"/>
              <w:bottom w:val="single" w:sz="4" w:space="0" w:color="auto"/>
            </w:tcBorders>
          </w:tcPr>
          <w:p w14:paraId="05CB844F" w14:textId="77777777" w:rsidR="002D51DA" w:rsidRPr="007F037F" w:rsidRDefault="002D51DA" w:rsidP="002B6967">
            <w:pPr>
              <w:keepNext/>
              <w:keepLines/>
              <w:widowControl/>
              <w:jc w:val="center"/>
              <w:rPr>
                <w:rFonts w:ascii="Swis721 LtCn BT" w:hAnsi="Swis721 LtCn BT"/>
                <w:kern w:val="2"/>
                <w:sz w:val="21"/>
                <w:szCs w:val="21"/>
              </w:rPr>
            </w:pPr>
          </w:p>
        </w:tc>
      </w:tr>
    </w:tbl>
    <w:p w14:paraId="623984B0" w14:textId="77777777" w:rsidR="002D51DA" w:rsidRPr="007F037F" w:rsidRDefault="002D51DA" w:rsidP="002B6967">
      <w:pPr>
        <w:spacing w:after="160"/>
        <w:rPr>
          <w:rFonts w:ascii="Swis721 LtCn BT" w:hAnsi="Swis721 LtCn BT"/>
          <w:sz w:val="21"/>
          <w:szCs w:val="21"/>
        </w:rPr>
      </w:pPr>
    </w:p>
    <w:tbl>
      <w:tblPr>
        <w:tblW w:w="0" w:type="auto"/>
        <w:jc w:val="center"/>
        <w:tblLayout w:type="fixed"/>
        <w:tblCellMar>
          <w:left w:w="4" w:type="dxa"/>
          <w:right w:w="4" w:type="dxa"/>
        </w:tblCellMar>
        <w:tblLook w:val="0000" w:firstRow="0" w:lastRow="0" w:firstColumn="0" w:lastColumn="0" w:noHBand="0" w:noVBand="0"/>
      </w:tblPr>
      <w:tblGrid>
        <w:gridCol w:w="2610"/>
        <w:gridCol w:w="360"/>
        <w:gridCol w:w="1796"/>
      </w:tblGrid>
      <w:tr w:rsidR="002B6967" w:rsidRPr="007F037F" w14:paraId="35C9D621" w14:textId="77777777" w:rsidTr="00661F24">
        <w:trPr>
          <w:cantSplit/>
          <w:jc w:val="center"/>
        </w:trPr>
        <w:tc>
          <w:tcPr>
            <w:tcW w:w="2610" w:type="dxa"/>
            <w:tcBorders>
              <w:bottom w:val="single" w:sz="12" w:space="0" w:color="auto"/>
            </w:tcBorders>
            <w:vAlign w:val="bottom"/>
          </w:tcPr>
          <w:p w14:paraId="53A4448E" w14:textId="77777777" w:rsidR="002B6967" w:rsidRPr="007F037F" w:rsidRDefault="002B6967" w:rsidP="00661F24">
            <w:pPr>
              <w:keepNext/>
              <w:keepLines/>
              <w:widowControl/>
              <w:jc w:val="center"/>
              <w:rPr>
                <w:rFonts w:ascii="Swis721 LtCn BT" w:hAnsi="Swis721 LtCn BT"/>
                <w:b/>
                <w:kern w:val="2"/>
                <w:sz w:val="21"/>
                <w:szCs w:val="21"/>
              </w:rPr>
            </w:pPr>
            <w:r w:rsidRPr="007F037F">
              <w:rPr>
                <w:rFonts w:ascii="Swis721 LtCn BT" w:hAnsi="Swis721 LtCn BT"/>
                <w:b/>
                <w:kern w:val="2"/>
                <w:sz w:val="21"/>
                <w:szCs w:val="21"/>
              </w:rPr>
              <w:t>Other Fund Types</w:t>
            </w:r>
          </w:p>
        </w:tc>
        <w:tc>
          <w:tcPr>
            <w:tcW w:w="360" w:type="dxa"/>
            <w:vAlign w:val="bottom"/>
          </w:tcPr>
          <w:p w14:paraId="5FE6D5A6" w14:textId="77777777" w:rsidR="002B6967" w:rsidRPr="007F037F" w:rsidRDefault="002B6967" w:rsidP="00661F24">
            <w:pPr>
              <w:keepNext/>
              <w:keepLines/>
              <w:widowControl/>
              <w:jc w:val="center"/>
              <w:rPr>
                <w:rFonts w:ascii="Swis721 LtCn BT" w:hAnsi="Swis721 LtCn BT"/>
                <w:b/>
                <w:kern w:val="2"/>
                <w:sz w:val="21"/>
                <w:szCs w:val="21"/>
              </w:rPr>
            </w:pPr>
          </w:p>
        </w:tc>
        <w:tc>
          <w:tcPr>
            <w:tcW w:w="1796" w:type="dxa"/>
            <w:tcBorders>
              <w:bottom w:val="single" w:sz="12" w:space="0" w:color="auto"/>
            </w:tcBorders>
          </w:tcPr>
          <w:p w14:paraId="359F27E2" w14:textId="3A638B73" w:rsidR="002B6967" w:rsidRPr="007F037F" w:rsidRDefault="002B6967" w:rsidP="00661F24">
            <w:pPr>
              <w:keepNext/>
              <w:keepLines/>
              <w:widowControl/>
              <w:jc w:val="center"/>
              <w:rPr>
                <w:rFonts w:ascii="Swis721 LtCn BT" w:hAnsi="Swis721 LtCn BT"/>
                <w:b/>
                <w:kern w:val="2"/>
                <w:sz w:val="21"/>
                <w:szCs w:val="21"/>
              </w:rPr>
            </w:pPr>
            <w:r w:rsidRPr="007F037F">
              <w:rPr>
                <w:rFonts w:ascii="Swis721 LtCn BT" w:hAnsi="Swis721 LtCn BT"/>
                <w:b/>
                <w:kern w:val="2"/>
                <w:sz w:val="21"/>
                <w:szCs w:val="21"/>
              </w:rPr>
              <w:t xml:space="preserve">Number of </w:t>
            </w:r>
            <w:r w:rsidR="00E06FFC" w:rsidRPr="007F037F">
              <w:rPr>
                <w:rFonts w:ascii="Swis721 LtCn BT" w:hAnsi="Swis721 LtCn BT"/>
                <w:b/>
                <w:kern w:val="2"/>
                <w:sz w:val="21"/>
                <w:szCs w:val="21"/>
              </w:rPr>
              <w:t>f</w:t>
            </w:r>
            <w:r w:rsidRPr="007F037F">
              <w:rPr>
                <w:rFonts w:ascii="Swis721 LtCn BT" w:hAnsi="Swis721 LtCn BT"/>
                <w:b/>
                <w:kern w:val="2"/>
                <w:sz w:val="21"/>
                <w:szCs w:val="21"/>
              </w:rPr>
              <w:t>unds</w:t>
            </w:r>
          </w:p>
        </w:tc>
      </w:tr>
      <w:tr w:rsidR="002B6967" w:rsidRPr="007F037F" w14:paraId="45A5B06E" w14:textId="77777777" w:rsidTr="00661F24">
        <w:trPr>
          <w:cantSplit/>
          <w:jc w:val="center"/>
        </w:trPr>
        <w:tc>
          <w:tcPr>
            <w:tcW w:w="2610" w:type="dxa"/>
            <w:tcBorders>
              <w:top w:val="single" w:sz="12" w:space="0" w:color="auto"/>
            </w:tcBorders>
          </w:tcPr>
          <w:p w14:paraId="1B287F57" w14:textId="77777777" w:rsidR="002B6967" w:rsidRPr="007F037F" w:rsidRDefault="002B6967" w:rsidP="00661F24">
            <w:pPr>
              <w:keepNext/>
              <w:keepLines/>
              <w:widowControl/>
              <w:rPr>
                <w:rFonts w:ascii="Swis721 LtCn BT" w:hAnsi="Swis721 LtCn BT"/>
                <w:kern w:val="2"/>
                <w:sz w:val="21"/>
                <w:szCs w:val="21"/>
              </w:rPr>
            </w:pPr>
            <w:r w:rsidRPr="007F037F">
              <w:rPr>
                <w:rFonts w:ascii="Swis721 LtCn BT" w:hAnsi="Swis721 LtCn BT"/>
                <w:kern w:val="2"/>
                <w:sz w:val="21"/>
                <w:szCs w:val="21"/>
              </w:rPr>
              <w:t>Internal Service</w:t>
            </w:r>
          </w:p>
        </w:tc>
        <w:tc>
          <w:tcPr>
            <w:tcW w:w="360" w:type="dxa"/>
          </w:tcPr>
          <w:p w14:paraId="7BA9EDCA" w14:textId="77777777" w:rsidR="002B6967" w:rsidRPr="007F037F" w:rsidRDefault="002B6967" w:rsidP="00661F24">
            <w:pPr>
              <w:keepNext/>
              <w:keepLines/>
              <w:widowControl/>
              <w:jc w:val="center"/>
              <w:rPr>
                <w:rFonts w:ascii="Swis721 LtCn BT" w:hAnsi="Swis721 LtCn BT"/>
                <w:kern w:val="2"/>
                <w:sz w:val="21"/>
                <w:szCs w:val="21"/>
              </w:rPr>
            </w:pPr>
          </w:p>
        </w:tc>
        <w:tc>
          <w:tcPr>
            <w:tcW w:w="1796" w:type="dxa"/>
            <w:tcBorders>
              <w:top w:val="single" w:sz="12" w:space="0" w:color="auto"/>
              <w:bottom w:val="single" w:sz="6" w:space="0" w:color="auto"/>
            </w:tcBorders>
          </w:tcPr>
          <w:p w14:paraId="41145FA2" w14:textId="77777777" w:rsidR="002B6967" w:rsidRPr="007F037F" w:rsidRDefault="002B6967" w:rsidP="00661F24">
            <w:pPr>
              <w:keepNext/>
              <w:keepLines/>
              <w:widowControl/>
              <w:jc w:val="center"/>
              <w:rPr>
                <w:rFonts w:ascii="Swis721 LtCn BT" w:hAnsi="Swis721 LtCn BT"/>
                <w:kern w:val="2"/>
                <w:sz w:val="21"/>
                <w:szCs w:val="21"/>
              </w:rPr>
            </w:pPr>
          </w:p>
        </w:tc>
      </w:tr>
      <w:tr w:rsidR="002B6967" w:rsidRPr="007F037F" w14:paraId="6EDA396E" w14:textId="77777777" w:rsidTr="00661F24">
        <w:trPr>
          <w:cantSplit/>
          <w:jc w:val="center"/>
        </w:trPr>
        <w:tc>
          <w:tcPr>
            <w:tcW w:w="2610" w:type="dxa"/>
          </w:tcPr>
          <w:p w14:paraId="006E38FE" w14:textId="77777777" w:rsidR="002B6967" w:rsidRPr="007F037F" w:rsidRDefault="002B6967" w:rsidP="00661F24">
            <w:pPr>
              <w:keepNext/>
              <w:keepLines/>
              <w:widowControl/>
              <w:rPr>
                <w:rFonts w:ascii="Swis721 LtCn BT" w:hAnsi="Swis721 LtCn BT"/>
                <w:kern w:val="2"/>
                <w:sz w:val="21"/>
                <w:szCs w:val="21"/>
              </w:rPr>
            </w:pPr>
            <w:r w:rsidRPr="007F037F">
              <w:rPr>
                <w:rFonts w:ascii="Swis721 LtCn BT" w:hAnsi="Swis721 LtCn BT"/>
                <w:kern w:val="2"/>
                <w:sz w:val="21"/>
                <w:szCs w:val="21"/>
              </w:rPr>
              <w:t>Agency</w:t>
            </w:r>
          </w:p>
        </w:tc>
        <w:tc>
          <w:tcPr>
            <w:tcW w:w="360" w:type="dxa"/>
          </w:tcPr>
          <w:p w14:paraId="1F8D1143" w14:textId="77777777" w:rsidR="002B6967" w:rsidRPr="007F037F" w:rsidRDefault="002B6967" w:rsidP="00661F24">
            <w:pPr>
              <w:keepNext/>
              <w:keepLines/>
              <w:widowControl/>
              <w:jc w:val="center"/>
              <w:rPr>
                <w:rFonts w:ascii="Swis721 LtCn BT" w:hAnsi="Swis721 LtCn BT"/>
                <w:kern w:val="2"/>
                <w:sz w:val="21"/>
                <w:szCs w:val="21"/>
              </w:rPr>
            </w:pPr>
          </w:p>
        </w:tc>
        <w:tc>
          <w:tcPr>
            <w:tcW w:w="1796" w:type="dxa"/>
            <w:tcBorders>
              <w:top w:val="single" w:sz="6" w:space="0" w:color="auto"/>
              <w:bottom w:val="single" w:sz="6" w:space="0" w:color="auto"/>
            </w:tcBorders>
          </w:tcPr>
          <w:p w14:paraId="01DBF888" w14:textId="77777777" w:rsidR="002B6967" w:rsidRPr="007F037F" w:rsidRDefault="002B6967" w:rsidP="00661F24">
            <w:pPr>
              <w:keepNext/>
              <w:keepLines/>
              <w:widowControl/>
              <w:jc w:val="center"/>
              <w:rPr>
                <w:rFonts w:ascii="Swis721 LtCn BT" w:hAnsi="Swis721 LtCn BT"/>
                <w:kern w:val="2"/>
                <w:sz w:val="21"/>
                <w:szCs w:val="21"/>
              </w:rPr>
            </w:pPr>
          </w:p>
        </w:tc>
      </w:tr>
    </w:tbl>
    <w:p w14:paraId="44DA261D" w14:textId="77777777" w:rsidR="002B6967" w:rsidRPr="007F037F" w:rsidRDefault="002B6967" w:rsidP="002B6967">
      <w:pPr>
        <w:spacing w:after="160"/>
        <w:rPr>
          <w:rFonts w:ascii="Swis721 LtCn BT" w:hAnsi="Swis721 LtCn BT"/>
          <w:sz w:val="21"/>
          <w:szCs w:val="21"/>
        </w:rPr>
      </w:pPr>
    </w:p>
    <w:p w14:paraId="7FF5041E" w14:textId="73E0C6A2" w:rsidR="002D51DA" w:rsidRPr="007F037F" w:rsidRDefault="002D51DA" w:rsidP="005E7AD0">
      <w:pPr>
        <w:keepNext/>
        <w:widowControl/>
        <w:tabs>
          <w:tab w:val="left" w:pos="1260"/>
        </w:tabs>
        <w:spacing w:after="160"/>
        <w:ind w:left="817" w:hanging="547"/>
        <w:jc w:val="both"/>
        <w:rPr>
          <w:rFonts w:ascii="Swis721 LtCn BT" w:hAnsi="Swis721 LtCn BT"/>
          <w:b/>
          <w:kern w:val="2"/>
          <w:sz w:val="21"/>
          <w:szCs w:val="21"/>
        </w:rPr>
      </w:pPr>
      <w:r w:rsidRPr="007F037F">
        <w:rPr>
          <w:rFonts w:ascii="Swis721 LtCn BT" w:hAnsi="Swis721 LtCn BT"/>
          <w:b/>
          <w:kern w:val="2"/>
          <w:sz w:val="21"/>
          <w:szCs w:val="21"/>
        </w:rPr>
        <w:t>D.</w:t>
      </w:r>
      <w:r w:rsidRPr="007F037F">
        <w:rPr>
          <w:rFonts w:ascii="Swis721 LtCn BT" w:hAnsi="Swis721 LtCn BT"/>
          <w:b/>
          <w:kern w:val="2"/>
          <w:sz w:val="21"/>
          <w:szCs w:val="21"/>
        </w:rPr>
        <w:tab/>
        <w:t xml:space="preserve">Federal and State </w:t>
      </w:r>
      <w:r w:rsidR="00E06FFC" w:rsidRPr="007F037F">
        <w:rPr>
          <w:rFonts w:ascii="Swis721 LtCn BT" w:hAnsi="Swis721 LtCn BT"/>
          <w:b/>
          <w:kern w:val="2"/>
          <w:sz w:val="21"/>
          <w:szCs w:val="21"/>
        </w:rPr>
        <w:t>f</w:t>
      </w:r>
      <w:r w:rsidRPr="007F037F">
        <w:rPr>
          <w:rFonts w:ascii="Swis721 LtCn BT" w:hAnsi="Swis721 LtCn BT"/>
          <w:b/>
          <w:kern w:val="2"/>
          <w:sz w:val="21"/>
          <w:szCs w:val="21"/>
        </w:rPr>
        <w:t xml:space="preserve">inancial </w:t>
      </w:r>
      <w:r w:rsidR="00E06FFC" w:rsidRPr="007F037F">
        <w:rPr>
          <w:rFonts w:ascii="Swis721 LtCn BT" w:hAnsi="Swis721 LtCn BT"/>
          <w:b/>
          <w:kern w:val="2"/>
          <w:sz w:val="21"/>
          <w:szCs w:val="21"/>
        </w:rPr>
        <w:t>a</w:t>
      </w:r>
      <w:r w:rsidRPr="007F037F">
        <w:rPr>
          <w:rFonts w:ascii="Swis721 LtCn BT" w:hAnsi="Swis721 LtCn BT"/>
          <w:b/>
          <w:kern w:val="2"/>
          <w:sz w:val="21"/>
          <w:szCs w:val="21"/>
        </w:rPr>
        <w:t>ssistance</w:t>
      </w:r>
    </w:p>
    <w:p w14:paraId="75ABEE14" w14:textId="77777777" w:rsidR="002D51DA" w:rsidRPr="007F037F" w:rsidRDefault="002D51DA" w:rsidP="005E7AD0">
      <w:pPr>
        <w:keepLines/>
        <w:widowControl/>
        <w:spacing w:after="160"/>
        <w:ind w:left="817"/>
        <w:jc w:val="both"/>
        <w:rPr>
          <w:rFonts w:ascii="Swis721 LtCn BT" w:hAnsi="Swis721 LtCn BT"/>
          <w:kern w:val="2"/>
          <w:sz w:val="21"/>
          <w:szCs w:val="21"/>
        </w:rPr>
      </w:pPr>
      <w:r w:rsidRPr="007F037F">
        <w:rPr>
          <w:rFonts w:ascii="Swis721 LtCn BT" w:hAnsi="Swis721 LtCn BT"/>
          <w:kern w:val="2"/>
          <w:sz w:val="21"/>
          <w:szCs w:val="21"/>
        </w:rPr>
        <w:t xml:space="preserve">(List </w:t>
      </w:r>
      <w:r w:rsidR="00AD277C" w:rsidRPr="007F037F">
        <w:rPr>
          <w:rFonts w:ascii="Swis721 LtCn BT" w:hAnsi="Swis721 LtCn BT"/>
          <w:kern w:val="2"/>
          <w:sz w:val="21"/>
          <w:szCs w:val="21"/>
        </w:rPr>
        <w:t xml:space="preserve">all </w:t>
      </w:r>
      <w:r w:rsidRPr="007F037F">
        <w:rPr>
          <w:rFonts w:ascii="Swis721 LtCn BT" w:hAnsi="Swis721 LtCn BT"/>
          <w:kern w:val="2"/>
          <w:sz w:val="21"/>
          <w:szCs w:val="21"/>
        </w:rPr>
        <w:t>federal and state financial assistance programs and approximate annual expenditures in each program.)</w:t>
      </w:r>
    </w:p>
    <w:p w14:paraId="5FD966C8" w14:textId="11312300" w:rsidR="00290EC2" w:rsidRPr="007F037F" w:rsidRDefault="00290EC2" w:rsidP="00234F62">
      <w:pPr>
        <w:widowControl/>
        <w:tabs>
          <w:tab w:val="left" w:pos="5760"/>
        </w:tabs>
        <w:spacing w:line="300" w:lineRule="atLeast"/>
        <w:ind w:left="1267" w:firstLine="623"/>
        <w:rPr>
          <w:rFonts w:ascii="Swis721 LtCn BT" w:hAnsi="Swis721 LtCn BT"/>
          <w:b/>
          <w:kern w:val="2"/>
          <w:sz w:val="21"/>
          <w:szCs w:val="21"/>
        </w:rPr>
      </w:pPr>
      <w:r w:rsidRPr="007F037F">
        <w:rPr>
          <w:rFonts w:ascii="Swis721 LtCn BT" w:hAnsi="Swis721 LtCn BT"/>
          <w:b/>
          <w:kern w:val="2"/>
          <w:sz w:val="21"/>
          <w:szCs w:val="21"/>
        </w:rPr>
        <w:t xml:space="preserve">Federal or State </w:t>
      </w:r>
      <w:r w:rsidR="00E06FFC" w:rsidRPr="007F037F">
        <w:rPr>
          <w:rFonts w:ascii="Swis721 LtCn BT" w:hAnsi="Swis721 LtCn BT"/>
          <w:b/>
          <w:kern w:val="2"/>
          <w:sz w:val="21"/>
          <w:szCs w:val="21"/>
        </w:rPr>
        <w:t>f</w:t>
      </w:r>
      <w:r w:rsidRPr="007F037F">
        <w:rPr>
          <w:rFonts w:ascii="Swis721 LtCn BT" w:hAnsi="Swis721 LtCn BT"/>
          <w:b/>
          <w:kern w:val="2"/>
          <w:sz w:val="21"/>
          <w:szCs w:val="21"/>
        </w:rPr>
        <w:t>inancial</w:t>
      </w:r>
    </w:p>
    <w:p w14:paraId="3248E7B1" w14:textId="37C7219B" w:rsidR="002D51DA" w:rsidRPr="007F037F" w:rsidRDefault="00E06FFC" w:rsidP="00290EC2">
      <w:pPr>
        <w:widowControl/>
        <w:tabs>
          <w:tab w:val="left" w:pos="6300"/>
        </w:tabs>
        <w:spacing w:after="160"/>
        <w:ind w:left="1267" w:firstLine="623"/>
        <w:jc w:val="both"/>
        <w:rPr>
          <w:rFonts w:ascii="Swis721 LtCn BT" w:hAnsi="Swis721 LtCn BT"/>
          <w:b/>
          <w:kern w:val="2"/>
          <w:sz w:val="21"/>
          <w:szCs w:val="21"/>
        </w:rPr>
      </w:pPr>
      <w:r w:rsidRPr="007F037F">
        <w:rPr>
          <w:rFonts w:ascii="Swis721 LtCn BT" w:hAnsi="Swis721 LtCn BT"/>
          <w:b/>
          <w:kern w:val="2"/>
          <w:sz w:val="21"/>
          <w:szCs w:val="21"/>
        </w:rPr>
        <w:t>a</w:t>
      </w:r>
      <w:r w:rsidR="00290EC2" w:rsidRPr="007F037F">
        <w:rPr>
          <w:rFonts w:ascii="Swis721 LtCn BT" w:hAnsi="Swis721 LtCn BT"/>
          <w:b/>
          <w:kern w:val="2"/>
          <w:sz w:val="21"/>
          <w:szCs w:val="21"/>
        </w:rPr>
        <w:t xml:space="preserve">ssistance </w:t>
      </w:r>
      <w:r w:rsidRPr="007F037F">
        <w:rPr>
          <w:rFonts w:ascii="Swis721 LtCn BT" w:hAnsi="Swis721 LtCn BT"/>
          <w:b/>
          <w:kern w:val="2"/>
          <w:sz w:val="21"/>
          <w:szCs w:val="21"/>
        </w:rPr>
        <w:t>p</w:t>
      </w:r>
      <w:r w:rsidR="00290EC2" w:rsidRPr="007F037F">
        <w:rPr>
          <w:rFonts w:ascii="Swis721 LtCn BT" w:hAnsi="Swis721 LtCn BT"/>
          <w:b/>
          <w:kern w:val="2"/>
          <w:sz w:val="21"/>
          <w:szCs w:val="21"/>
        </w:rPr>
        <w:t xml:space="preserve">rogram </w:t>
      </w:r>
      <w:r w:rsidRPr="007F037F">
        <w:rPr>
          <w:rFonts w:ascii="Swis721 LtCn BT" w:hAnsi="Swis721 LtCn BT"/>
          <w:b/>
          <w:kern w:val="2"/>
          <w:sz w:val="21"/>
          <w:szCs w:val="21"/>
        </w:rPr>
        <w:t>n</w:t>
      </w:r>
      <w:r w:rsidR="00290EC2" w:rsidRPr="007F037F">
        <w:rPr>
          <w:rFonts w:ascii="Swis721 LtCn BT" w:hAnsi="Swis721 LtCn BT"/>
          <w:b/>
          <w:kern w:val="2"/>
          <w:sz w:val="21"/>
          <w:szCs w:val="21"/>
        </w:rPr>
        <w:t>ame</w:t>
      </w:r>
      <w:r w:rsidR="002D51DA" w:rsidRPr="007F037F">
        <w:rPr>
          <w:rFonts w:ascii="Swis721 LtCn BT" w:hAnsi="Swis721 LtCn BT"/>
          <w:kern w:val="2"/>
          <w:sz w:val="21"/>
          <w:szCs w:val="21"/>
        </w:rPr>
        <w:tab/>
      </w:r>
      <w:r w:rsidR="00290EC2" w:rsidRPr="007F037F">
        <w:rPr>
          <w:rFonts w:ascii="Swis721 LtCn BT" w:hAnsi="Swis721 LtCn BT"/>
          <w:b/>
          <w:kern w:val="2"/>
          <w:sz w:val="21"/>
          <w:szCs w:val="21"/>
        </w:rPr>
        <w:t xml:space="preserve">Annual </w:t>
      </w:r>
      <w:r w:rsidRPr="007F037F">
        <w:rPr>
          <w:rFonts w:ascii="Swis721 LtCn BT" w:hAnsi="Swis721 LtCn BT"/>
          <w:b/>
          <w:kern w:val="2"/>
          <w:sz w:val="21"/>
          <w:szCs w:val="21"/>
        </w:rPr>
        <w:t>e</w:t>
      </w:r>
      <w:r w:rsidR="00290EC2" w:rsidRPr="007F037F">
        <w:rPr>
          <w:rFonts w:ascii="Swis721 LtCn BT" w:hAnsi="Swis721 LtCn BT"/>
          <w:b/>
          <w:kern w:val="2"/>
          <w:sz w:val="21"/>
          <w:szCs w:val="21"/>
        </w:rPr>
        <w:t>xpenditures ($)</w:t>
      </w:r>
    </w:p>
    <w:p w14:paraId="31ED2D65" w14:textId="77777777" w:rsidR="002D51DA" w:rsidRPr="007F037F" w:rsidRDefault="00106A4F" w:rsidP="00282FF0">
      <w:pPr>
        <w:widowControl/>
        <w:tabs>
          <w:tab w:val="left" w:pos="5760"/>
        </w:tabs>
        <w:spacing w:after="160"/>
        <w:ind w:left="1267"/>
        <w:jc w:val="both"/>
        <w:rPr>
          <w:rFonts w:ascii="Swis721 LtCn BT" w:hAnsi="Swis721 LtCn BT"/>
          <w:kern w:val="2"/>
          <w:sz w:val="21"/>
          <w:szCs w:val="21"/>
        </w:rPr>
      </w:pPr>
      <w:r w:rsidRPr="007F037F">
        <w:rPr>
          <w:rFonts w:ascii="Swis721 LtCn BT" w:hAnsi="Swis721 LtCn BT"/>
          <w:kern w:val="2"/>
          <w:sz w:val="21"/>
          <w:szCs w:val="21"/>
        </w:rPr>
        <w:t>_______________________________</w:t>
      </w:r>
      <w:r w:rsidR="002D51DA" w:rsidRPr="007F037F">
        <w:rPr>
          <w:rFonts w:ascii="Swis721 LtCn BT" w:hAnsi="Swis721 LtCn BT"/>
          <w:kern w:val="2"/>
          <w:sz w:val="21"/>
          <w:szCs w:val="21"/>
        </w:rPr>
        <w:tab/>
      </w:r>
      <w:r w:rsidRPr="007F037F">
        <w:rPr>
          <w:rFonts w:ascii="Swis721 LtCn BT" w:hAnsi="Swis721 LtCn BT"/>
          <w:kern w:val="2"/>
          <w:sz w:val="21"/>
          <w:szCs w:val="21"/>
        </w:rPr>
        <w:t>______________________________</w:t>
      </w:r>
    </w:p>
    <w:p w14:paraId="72F34917" w14:textId="77777777" w:rsidR="002D51DA" w:rsidRPr="007F037F" w:rsidRDefault="00106A4F" w:rsidP="00282FF0">
      <w:pPr>
        <w:widowControl/>
        <w:tabs>
          <w:tab w:val="left" w:pos="5760"/>
        </w:tabs>
        <w:spacing w:after="160"/>
        <w:ind w:left="1267"/>
        <w:jc w:val="both"/>
        <w:rPr>
          <w:rFonts w:ascii="Swis721 LtCn BT" w:hAnsi="Swis721 LtCn BT"/>
          <w:kern w:val="2"/>
          <w:sz w:val="21"/>
          <w:szCs w:val="21"/>
        </w:rPr>
      </w:pPr>
      <w:r w:rsidRPr="007F037F">
        <w:rPr>
          <w:rFonts w:ascii="Swis721 LtCn BT" w:hAnsi="Swis721 LtCn BT"/>
          <w:kern w:val="2"/>
          <w:sz w:val="21"/>
          <w:szCs w:val="21"/>
        </w:rPr>
        <w:t>_______________________________</w:t>
      </w:r>
      <w:r w:rsidR="002D51DA" w:rsidRPr="007F037F">
        <w:rPr>
          <w:rFonts w:ascii="Swis721 LtCn BT" w:hAnsi="Swis721 LtCn BT"/>
          <w:kern w:val="2"/>
          <w:sz w:val="21"/>
          <w:szCs w:val="21"/>
        </w:rPr>
        <w:tab/>
      </w:r>
      <w:r w:rsidRPr="007F037F">
        <w:rPr>
          <w:rFonts w:ascii="Swis721 LtCn BT" w:hAnsi="Swis721 LtCn BT"/>
          <w:kern w:val="2"/>
          <w:sz w:val="21"/>
          <w:szCs w:val="21"/>
        </w:rPr>
        <w:t>______________________________</w:t>
      </w:r>
    </w:p>
    <w:p w14:paraId="7A47E98B" w14:textId="77777777" w:rsidR="00290EC2" w:rsidRPr="007F037F" w:rsidRDefault="00290EC2" w:rsidP="00290EC2">
      <w:pPr>
        <w:widowControl/>
        <w:tabs>
          <w:tab w:val="left" w:pos="5760"/>
        </w:tabs>
        <w:spacing w:after="160"/>
        <w:ind w:left="1267"/>
        <w:jc w:val="both"/>
        <w:rPr>
          <w:rFonts w:ascii="Swis721 LtCn BT" w:hAnsi="Swis721 LtCn BT"/>
          <w:kern w:val="2"/>
          <w:sz w:val="21"/>
          <w:szCs w:val="21"/>
        </w:rPr>
      </w:pPr>
      <w:r w:rsidRPr="007F037F">
        <w:rPr>
          <w:rFonts w:ascii="Swis721 LtCn BT" w:hAnsi="Swis721 LtCn BT"/>
          <w:kern w:val="2"/>
          <w:sz w:val="21"/>
          <w:szCs w:val="21"/>
        </w:rPr>
        <w:t>_______________________________</w:t>
      </w:r>
      <w:r w:rsidRPr="007F037F">
        <w:rPr>
          <w:rFonts w:ascii="Swis721 LtCn BT" w:hAnsi="Swis721 LtCn BT"/>
          <w:kern w:val="2"/>
          <w:sz w:val="21"/>
          <w:szCs w:val="21"/>
        </w:rPr>
        <w:tab/>
        <w:t>______________________________</w:t>
      </w:r>
    </w:p>
    <w:p w14:paraId="33D772CE" w14:textId="77777777" w:rsidR="00290EC2" w:rsidRPr="007F037F" w:rsidRDefault="00290EC2" w:rsidP="00290EC2">
      <w:pPr>
        <w:widowControl/>
        <w:tabs>
          <w:tab w:val="left" w:pos="5760"/>
        </w:tabs>
        <w:spacing w:after="160"/>
        <w:ind w:left="1267"/>
        <w:jc w:val="both"/>
        <w:rPr>
          <w:rFonts w:ascii="Swis721 LtCn BT" w:hAnsi="Swis721 LtCn BT"/>
          <w:kern w:val="2"/>
          <w:sz w:val="21"/>
          <w:szCs w:val="21"/>
        </w:rPr>
      </w:pPr>
      <w:r w:rsidRPr="007F037F">
        <w:rPr>
          <w:rFonts w:ascii="Swis721 LtCn BT" w:hAnsi="Swis721 LtCn BT"/>
          <w:kern w:val="2"/>
          <w:sz w:val="21"/>
          <w:szCs w:val="21"/>
        </w:rPr>
        <w:t>_______________________________</w:t>
      </w:r>
      <w:r w:rsidRPr="007F037F">
        <w:rPr>
          <w:rFonts w:ascii="Swis721 LtCn BT" w:hAnsi="Swis721 LtCn BT"/>
          <w:kern w:val="2"/>
          <w:sz w:val="21"/>
          <w:szCs w:val="21"/>
        </w:rPr>
        <w:tab/>
        <w:t>______________________________</w:t>
      </w:r>
    </w:p>
    <w:p w14:paraId="6B5C25AB" w14:textId="77777777" w:rsidR="00290EC2" w:rsidRPr="007F037F" w:rsidRDefault="00290EC2" w:rsidP="00290EC2">
      <w:pPr>
        <w:widowControl/>
        <w:tabs>
          <w:tab w:val="left" w:pos="5760"/>
        </w:tabs>
        <w:spacing w:after="160"/>
        <w:ind w:left="1267"/>
        <w:jc w:val="both"/>
        <w:rPr>
          <w:rFonts w:ascii="Swis721 LtCn BT" w:hAnsi="Swis721 LtCn BT"/>
          <w:kern w:val="2"/>
          <w:sz w:val="21"/>
          <w:szCs w:val="21"/>
        </w:rPr>
      </w:pPr>
      <w:r w:rsidRPr="007F037F">
        <w:rPr>
          <w:rFonts w:ascii="Swis721 LtCn BT" w:hAnsi="Swis721 LtCn BT"/>
          <w:kern w:val="2"/>
          <w:sz w:val="21"/>
          <w:szCs w:val="21"/>
        </w:rPr>
        <w:t>_______________________________</w:t>
      </w:r>
      <w:r w:rsidRPr="007F037F">
        <w:rPr>
          <w:rFonts w:ascii="Swis721 LtCn BT" w:hAnsi="Swis721 LtCn BT"/>
          <w:kern w:val="2"/>
          <w:sz w:val="21"/>
          <w:szCs w:val="21"/>
        </w:rPr>
        <w:tab/>
        <w:t>______________________________</w:t>
      </w:r>
    </w:p>
    <w:p w14:paraId="491E1359" w14:textId="77777777" w:rsidR="00290EC2" w:rsidRPr="007F037F" w:rsidRDefault="00290EC2" w:rsidP="00290EC2">
      <w:pPr>
        <w:widowControl/>
        <w:tabs>
          <w:tab w:val="left" w:pos="5760"/>
        </w:tabs>
        <w:spacing w:after="160"/>
        <w:ind w:left="1267"/>
        <w:jc w:val="both"/>
        <w:rPr>
          <w:rFonts w:ascii="Swis721 LtCn BT" w:hAnsi="Swis721 LtCn BT"/>
          <w:kern w:val="2"/>
          <w:sz w:val="21"/>
          <w:szCs w:val="21"/>
        </w:rPr>
      </w:pPr>
      <w:r w:rsidRPr="007F037F">
        <w:rPr>
          <w:rFonts w:ascii="Swis721 LtCn BT" w:hAnsi="Swis721 LtCn BT"/>
          <w:kern w:val="2"/>
          <w:sz w:val="21"/>
          <w:szCs w:val="21"/>
        </w:rPr>
        <w:t>_______________________________</w:t>
      </w:r>
      <w:r w:rsidRPr="007F037F">
        <w:rPr>
          <w:rFonts w:ascii="Swis721 LtCn BT" w:hAnsi="Swis721 LtCn BT"/>
          <w:kern w:val="2"/>
          <w:sz w:val="21"/>
          <w:szCs w:val="21"/>
        </w:rPr>
        <w:tab/>
        <w:t>______________________________</w:t>
      </w:r>
    </w:p>
    <w:p w14:paraId="21D90B7C" w14:textId="77777777" w:rsidR="00290EC2" w:rsidRPr="007F037F" w:rsidRDefault="00290EC2" w:rsidP="00290EC2">
      <w:pPr>
        <w:widowControl/>
        <w:tabs>
          <w:tab w:val="left" w:pos="5760"/>
        </w:tabs>
        <w:spacing w:after="160"/>
        <w:ind w:left="1267"/>
        <w:jc w:val="both"/>
        <w:rPr>
          <w:rFonts w:ascii="Swis721 LtCn BT" w:hAnsi="Swis721 LtCn BT"/>
          <w:kern w:val="2"/>
          <w:sz w:val="21"/>
          <w:szCs w:val="21"/>
        </w:rPr>
      </w:pPr>
      <w:r w:rsidRPr="007F037F">
        <w:rPr>
          <w:rFonts w:ascii="Swis721 LtCn BT" w:hAnsi="Swis721 LtCn BT"/>
          <w:kern w:val="2"/>
          <w:sz w:val="21"/>
          <w:szCs w:val="21"/>
        </w:rPr>
        <w:t>_______________________________</w:t>
      </w:r>
      <w:r w:rsidRPr="007F037F">
        <w:rPr>
          <w:rFonts w:ascii="Swis721 LtCn BT" w:hAnsi="Swis721 LtCn BT"/>
          <w:kern w:val="2"/>
          <w:sz w:val="21"/>
          <w:szCs w:val="21"/>
        </w:rPr>
        <w:tab/>
        <w:t>______________________________</w:t>
      </w:r>
    </w:p>
    <w:p w14:paraId="1E9A58D5" w14:textId="77777777" w:rsidR="00290EC2" w:rsidRPr="007F037F" w:rsidRDefault="00290EC2" w:rsidP="00290EC2">
      <w:pPr>
        <w:widowControl/>
        <w:tabs>
          <w:tab w:val="left" w:pos="5760"/>
        </w:tabs>
        <w:spacing w:after="160"/>
        <w:ind w:left="1267"/>
        <w:jc w:val="both"/>
        <w:rPr>
          <w:rFonts w:ascii="Swis721 LtCn BT" w:hAnsi="Swis721 LtCn BT"/>
          <w:kern w:val="2"/>
          <w:sz w:val="21"/>
          <w:szCs w:val="21"/>
        </w:rPr>
      </w:pPr>
      <w:r w:rsidRPr="007F037F">
        <w:rPr>
          <w:rFonts w:ascii="Swis721 LtCn BT" w:hAnsi="Swis721 LtCn BT"/>
          <w:kern w:val="2"/>
          <w:sz w:val="21"/>
          <w:szCs w:val="21"/>
        </w:rPr>
        <w:t>_______________________________</w:t>
      </w:r>
      <w:r w:rsidRPr="007F037F">
        <w:rPr>
          <w:rFonts w:ascii="Swis721 LtCn BT" w:hAnsi="Swis721 LtCn BT"/>
          <w:kern w:val="2"/>
          <w:sz w:val="21"/>
          <w:szCs w:val="21"/>
        </w:rPr>
        <w:tab/>
        <w:t>______________________________</w:t>
      </w:r>
    </w:p>
    <w:p w14:paraId="224EB37B" w14:textId="77777777" w:rsidR="00344E86" w:rsidRPr="007F037F" w:rsidRDefault="00344E86" w:rsidP="00344E86">
      <w:pPr>
        <w:widowControl/>
        <w:tabs>
          <w:tab w:val="left" w:pos="5760"/>
        </w:tabs>
        <w:spacing w:after="160"/>
        <w:ind w:left="1267"/>
        <w:jc w:val="both"/>
        <w:rPr>
          <w:rFonts w:ascii="Swis721 LtCn BT" w:hAnsi="Swis721 LtCn BT"/>
          <w:kern w:val="2"/>
          <w:sz w:val="21"/>
          <w:szCs w:val="21"/>
        </w:rPr>
      </w:pPr>
      <w:r w:rsidRPr="007F037F">
        <w:rPr>
          <w:rFonts w:ascii="Swis721 LtCn BT" w:hAnsi="Swis721 LtCn BT"/>
          <w:kern w:val="2"/>
          <w:sz w:val="21"/>
          <w:szCs w:val="21"/>
        </w:rPr>
        <w:t>_______________________________</w:t>
      </w:r>
      <w:r w:rsidRPr="007F037F">
        <w:rPr>
          <w:rFonts w:ascii="Swis721 LtCn BT" w:hAnsi="Swis721 LtCn BT"/>
          <w:kern w:val="2"/>
          <w:sz w:val="21"/>
          <w:szCs w:val="21"/>
        </w:rPr>
        <w:tab/>
        <w:t>______________________________</w:t>
      </w:r>
    </w:p>
    <w:p w14:paraId="40482FD4" w14:textId="77777777" w:rsidR="00344E86" w:rsidRPr="007F037F" w:rsidRDefault="00344E86" w:rsidP="00344E86">
      <w:pPr>
        <w:widowControl/>
        <w:tabs>
          <w:tab w:val="left" w:pos="5760"/>
        </w:tabs>
        <w:spacing w:after="160"/>
        <w:ind w:left="1267"/>
        <w:jc w:val="both"/>
        <w:rPr>
          <w:rFonts w:ascii="Swis721 LtCn BT" w:hAnsi="Swis721 LtCn BT"/>
          <w:kern w:val="2"/>
          <w:sz w:val="21"/>
          <w:szCs w:val="21"/>
        </w:rPr>
      </w:pPr>
      <w:r w:rsidRPr="007F037F">
        <w:rPr>
          <w:rFonts w:ascii="Swis721 LtCn BT" w:hAnsi="Swis721 LtCn BT"/>
          <w:kern w:val="2"/>
          <w:sz w:val="21"/>
          <w:szCs w:val="21"/>
        </w:rPr>
        <w:t>_______________________________</w:t>
      </w:r>
      <w:r w:rsidRPr="007F037F">
        <w:rPr>
          <w:rFonts w:ascii="Swis721 LtCn BT" w:hAnsi="Swis721 LtCn BT"/>
          <w:kern w:val="2"/>
          <w:sz w:val="21"/>
          <w:szCs w:val="21"/>
        </w:rPr>
        <w:tab/>
        <w:t>______________________________</w:t>
      </w:r>
    </w:p>
    <w:p w14:paraId="2C5FB00F" w14:textId="77777777" w:rsidR="00344E86" w:rsidRPr="007F037F" w:rsidRDefault="00344E86">
      <w:pPr>
        <w:widowControl/>
        <w:tabs>
          <w:tab w:val="left" w:pos="5760"/>
        </w:tabs>
        <w:spacing w:after="160"/>
        <w:ind w:left="1267"/>
        <w:jc w:val="both"/>
        <w:rPr>
          <w:rFonts w:ascii="Swis721 LtCn BT" w:hAnsi="Swis721 LtCn BT"/>
          <w:kern w:val="2"/>
          <w:sz w:val="21"/>
          <w:szCs w:val="21"/>
        </w:rPr>
      </w:pPr>
      <w:r w:rsidRPr="007F037F">
        <w:rPr>
          <w:rFonts w:ascii="Swis721 LtCn BT" w:hAnsi="Swis721 LtCn BT"/>
          <w:kern w:val="2"/>
          <w:sz w:val="21"/>
          <w:szCs w:val="21"/>
        </w:rPr>
        <w:t>_______________________________</w:t>
      </w:r>
      <w:r w:rsidRPr="007F037F">
        <w:rPr>
          <w:rFonts w:ascii="Swis721 LtCn BT" w:hAnsi="Swis721 LtCn BT"/>
          <w:kern w:val="2"/>
          <w:sz w:val="21"/>
          <w:szCs w:val="21"/>
        </w:rPr>
        <w:tab/>
        <w:t>______________________________</w:t>
      </w:r>
    </w:p>
    <w:p w14:paraId="6DF1F355" w14:textId="3F463734" w:rsidR="002D51DA" w:rsidRPr="007F037F" w:rsidRDefault="008C19CC" w:rsidP="005E7AD0">
      <w:pPr>
        <w:keepNext/>
        <w:widowControl/>
        <w:tabs>
          <w:tab w:val="left" w:pos="1260"/>
        </w:tabs>
        <w:spacing w:after="160"/>
        <w:ind w:left="817" w:hanging="547"/>
        <w:jc w:val="both"/>
        <w:rPr>
          <w:rFonts w:ascii="Swis721 LtCn BT" w:hAnsi="Swis721 LtCn BT"/>
          <w:b/>
          <w:kern w:val="2"/>
          <w:sz w:val="21"/>
          <w:szCs w:val="21"/>
        </w:rPr>
      </w:pPr>
      <w:r w:rsidRPr="007F037F">
        <w:rPr>
          <w:rFonts w:ascii="Swis721 LtCn BT" w:hAnsi="Swis721 LtCn BT"/>
          <w:b/>
          <w:kern w:val="2"/>
          <w:sz w:val="21"/>
          <w:szCs w:val="21"/>
        </w:rPr>
        <w:t>E</w:t>
      </w:r>
      <w:r w:rsidR="002D51DA" w:rsidRPr="007F037F">
        <w:rPr>
          <w:rFonts w:ascii="Swis721 LtCn BT" w:hAnsi="Swis721 LtCn BT"/>
          <w:b/>
          <w:kern w:val="2"/>
          <w:sz w:val="21"/>
          <w:szCs w:val="21"/>
        </w:rPr>
        <w:t>.</w:t>
      </w:r>
      <w:r w:rsidR="002D51DA" w:rsidRPr="007F037F">
        <w:rPr>
          <w:rFonts w:ascii="Swis721 LtCn BT" w:hAnsi="Swis721 LtCn BT"/>
          <w:b/>
          <w:kern w:val="2"/>
          <w:sz w:val="21"/>
          <w:szCs w:val="21"/>
        </w:rPr>
        <w:tab/>
        <w:t xml:space="preserve">Deposit of </w:t>
      </w:r>
      <w:r w:rsidR="00E06FFC" w:rsidRPr="007F037F">
        <w:rPr>
          <w:rFonts w:ascii="Swis721 LtCn BT" w:hAnsi="Swis721 LtCn BT"/>
          <w:b/>
          <w:kern w:val="2"/>
          <w:sz w:val="21"/>
          <w:szCs w:val="21"/>
        </w:rPr>
        <w:t>d</w:t>
      </w:r>
      <w:r w:rsidR="002D51DA" w:rsidRPr="007F037F">
        <w:rPr>
          <w:rFonts w:ascii="Swis721 LtCn BT" w:hAnsi="Swis721 LtCn BT"/>
          <w:b/>
          <w:kern w:val="2"/>
          <w:sz w:val="21"/>
          <w:szCs w:val="21"/>
        </w:rPr>
        <w:t xml:space="preserve">istrict </w:t>
      </w:r>
      <w:r w:rsidR="00E06FFC" w:rsidRPr="007F037F">
        <w:rPr>
          <w:rFonts w:ascii="Swis721 LtCn BT" w:hAnsi="Swis721 LtCn BT"/>
          <w:b/>
          <w:kern w:val="2"/>
          <w:sz w:val="21"/>
          <w:szCs w:val="21"/>
        </w:rPr>
        <w:t>m</w:t>
      </w:r>
      <w:r w:rsidR="002D51DA" w:rsidRPr="007F037F">
        <w:rPr>
          <w:rFonts w:ascii="Swis721 LtCn BT" w:hAnsi="Swis721 LtCn BT"/>
          <w:b/>
          <w:kern w:val="2"/>
          <w:sz w:val="21"/>
          <w:szCs w:val="21"/>
        </w:rPr>
        <w:t>onies</w:t>
      </w:r>
    </w:p>
    <w:p w14:paraId="7610F372" w14:textId="77777777" w:rsidR="002D51DA" w:rsidRPr="007F037F" w:rsidRDefault="002D51DA" w:rsidP="005E7AD0">
      <w:pPr>
        <w:widowControl/>
        <w:spacing w:after="160"/>
        <w:ind w:left="817"/>
        <w:jc w:val="both"/>
        <w:rPr>
          <w:rFonts w:ascii="Swis721 LtCn BT" w:hAnsi="Swis721 LtCn BT"/>
          <w:kern w:val="2"/>
          <w:sz w:val="21"/>
          <w:szCs w:val="21"/>
        </w:rPr>
      </w:pPr>
      <w:r w:rsidRPr="007F037F">
        <w:rPr>
          <w:rFonts w:ascii="Swis721 LtCn BT" w:hAnsi="Swis721 LtCn BT"/>
          <w:kern w:val="2"/>
          <w:sz w:val="21"/>
          <w:szCs w:val="21"/>
        </w:rPr>
        <w:t xml:space="preserve">In accordance with A.R.S. §15-341(A)(20), the District deposits with the County Treasurer all monies received, except </w:t>
      </w:r>
      <w:r w:rsidR="007523DC" w:rsidRPr="007F037F">
        <w:rPr>
          <w:rFonts w:ascii="Swis721 LtCn BT" w:hAnsi="Swis721 LtCn BT"/>
          <w:kern w:val="2"/>
          <w:sz w:val="21"/>
          <w:szCs w:val="21"/>
        </w:rPr>
        <w:t>monies allowed to be held in a separate bank account as listed below</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 xml:space="preserve">The County School Superintendent (or school districts that have assumed accounting responsibility in accordance with A.R.S. §15-914.01) draws warrants on funds </w:t>
      </w:r>
      <w:r w:rsidRPr="007F037F">
        <w:rPr>
          <w:rFonts w:ascii="Swis721 LtCn BT" w:hAnsi="Swis721 LtCn BT"/>
          <w:kern w:val="2"/>
          <w:sz w:val="21"/>
          <w:szCs w:val="21"/>
        </w:rPr>
        <w:lastRenderedPageBreak/>
        <w:t>on deposit with the County Treasurer upon presentation of a voucher by the District Governing Board to expend District monies on deposit with the County Treasurer.</w:t>
      </w:r>
    </w:p>
    <w:p w14:paraId="03584817" w14:textId="77777777" w:rsidR="002D51DA" w:rsidRPr="007F037F" w:rsidRDefault="002D51DA" w:rsidP="005E7AD0">
      <w:pPr>
        <w:pStyle w:val="BodyTextIndent2"/>
        <w:keepNext/>
        <w:widowControl/>
        <w:spacing w:after="160"/>
        <w:ind w:left="817"/>
        <w:rPr>
          <w:rFonts w:ascii="Swis721 LtCn BT" w:hAnsi="Swis721 LtCn BT"/>
          <w:sz w:val="21"/>
          <w:szCs w:val="21"/>
        </w:rPr>
      </w:pPr>
      <w:r w:rsidRPr="007F037F">
        <w:rPr>
          <w:rFonts w:ascii="Swis721 LtCn BT" w:hAnsi="Swis721 LtCn BT"/>
          <w:sz w:val="21"/>
          <w:szCs w:val="21"/>
        </w:rPr>
        <w:t>In addition to maintaining funds on deposit with the County Treasurer, the District maintains several bank accounts in accordance with A.R.S</w:t>
      </w:r>
      <w:r w:rsidR="007B66B0" w:rsidRPr="007F037F">
        <w:rPr>
          <w:rFonts w:ascii="Swis721 LtCn BT" w:hAnsi="Swis721 LtCn BT"/>
          <w:sz w:val="21"/>
          <w:szCs w:val="21"/>
        </w:rPr>
        <w:t xml:space="preserve">. </w:t>
      </w:r>
      <w:r w:rsidRPr="007F037F">
        <w:rPr>
          <w:rFonts w:ascii="Swis721 LtCn BT" w:hAnsi="Swis721 LtCn BT"/>
          <w:sz w:val="21"/>
          <w:szCs w:val="21"/>
        </w:rPr>
        <w:t>Following is a list of all bank accounts maintained by the District</w:t>
      </w:r>
      <w:r w:rsidR="006A6AF4" w:rsidRPr="007F037F">
        <w:rPr>
          <w:rFonts w:ascii="Swis721 LtCn BT" w:hAnsi="Swis721 LtCn BT"/>
          <w:sz w:val="21"/>
          <w:szCs w:val="21"/>
        </w:rPr>
        <w:t>:</w:t>
      </w:r>
    </w:p>
    <w:tbl>
      <w:tblPr>
        <w:tblW w:w="0" w:type="auto"/>
        <w:tblInd w:w="1267" w:type="dxa"/>
        <w:tblLayout w:type="fixed"/>
        <w:tblCellMar>
          <w:left w:w="115" w:type="dxa"/>
          <w:right w:w="115" w:type="dxa"/>
        </w:tblCellMar>
        <w:tblLook w:val="0000" w:firstRow="0" w:lastRow="0" w:firstColumn="0" w:lastColumn="0" w:noHBand="0" w:noVBand="0"/>
      </w:tblPr>
      <w:tblGrid>
        <w:gridCol w:w="5400"/>
        <w:gridCol w:w="2808"/>
      </w:tblGrid>
      <w:tr w:rsidR="00961635" w:rsidRPr="007F037F" w14:paraId="14150D06" w14:textId="77777777" w:rsidTr="00282FF0">
        <w:trPr>
          <w:cantSplit/>
          <w:tblHeader/>
        </w:trPr>
        <w:tc>
          <w:tcPr>
            <w:tcW w:w="5400" w:type="dxa"/>
            <w:tcBorders>
              <w:top w:val="single" w:sz="6" w:space="0" w:color="FFFFFF"/>
              <w:left w:val="single" w:sz="6" w:space="0" w:color="FFFFFF"/>
              <w:bottom w:val="single" w:sz="6" w:space="0" w:color="FFFFFF"/>
              <w:right w:val="single" w:sz="6" w:space="0" w:color="FFFFFF"/>
            </w:tcBorders>
          </w:tcPr>
          <w:p w14:paraId="6CD24E94" w14:textId="0D4FB68B" w:rsidR="00961635" w:rsidRPr="007F037F" w:rsidRDefault="00961635" w:rsidP="00282FF0">
            <w:pPr>
              <w:widowControl/>
              <w:spacing w:after="120"/>
              <w:rPr>
                <w:rFonts w:ascii="Swis721 LtCn BT" w:hAnsi="Swis721 LtCn BT"/>
                <w:kern w:val="2"/>
                <w:sz w:val="21"/>
                <w:szCs w:val="21"/>
                <w:u w:val="single"/>
              </w:rPr>
            </w:pPr>
            <w:r w:rsidRPr="007F037F">
              <w:rPr>
                <w:rFonts w:ascii="Swis721 LtCn BT" w:hAnsi="Swis721 LtCn BT"/>
                <w:b/>
                <w:kern w:val="2"/>
                <w:sz w:val="21"/>
                <w:szCs w:val="21"/>
                <w:u w:val="single"/>
              </w:rPr>
              <w:t xml:space="preserve">Bank </w:t>
            </w:r>
            <w:r w:rsidR="004B3660" w:rsidRPr="007F037F">
              <w:rPr>
                <w:rFonts w:ascii="Swis721 LtCn BT" w:hAnsi="Swis721 LtCn BT"/>
                <w:b/>
                <w:kern w:val="2"/>
                <w:sz w:val="21"/>
                <w:szCs w:val="21"/>
                <w:u w:val="single"/>
              </w:rPr>
              <w:t>a</w:t>
            </w:r>
            <w:r w:rsidRPr="007F037F">
              <w:rPr>
                <w:rFonts w:ascii="Swis721 LtCn BT" w:hAnsi="Swis721 LtCn BT"/>
                <w:b/>
                <w:kern w:val="2"/>
                <w:sz w:val="21"/>
                <w:szCs w:val="21"/>
                <w:u w:val="single"/>
              </w:rPr>
              <w:t xml:space="preserve">ccount </w:t>
            </w:r>
            <w:r w:rsidR="004B3660" w:rsidRPr="007F037F">
              <w:rPr>
                <w:rFonts w:ascii="Swis721 LtCn BT" w:hAnsi="Swis721 LtCn BT"/>
                <w:b/>
                <w:kern w:val="2"/>
                <w:sz w:val="21"/>
                <w:szCs w:val="21"/>
                <w:u w:val="single"/>
              </w:rPr>
              <w:t>n</w:t>
            </w:r>
            <w:r w:rsidRPr="007F037F">
              <w:rPr>
                <w:rFonts w:ascii="Swis721 LtCn BT" w:hAnsi="Swis721 LtCn BT"/>
                <w:b/>
                <w:kern w:val="2"/>
                <w:sz w:val="21"/>
                <w:szCs w:val="21"/>
                <w:u w:val="single"/>
              </w:rPr>
              <w:t>ame</w:t>
            </w:r>
          </w:p>
        </w:tc>
        <w:tc>
          <w:tcPr>
            <w:tcW w:w="2808" w:type="dxa"/>
            <w:tcBorders>
              <w:top w:val="single" w:sz="6" w:space="0" w:color="FFFFFF"/>
              <w:left w:val="single" w:sz="6" w:space="0" w:color="FFFFFF"/>
              <w:right w:val="single" w:sz="6" w:space="0" w:color="FFFFFF"/>
            </w:tcBorders>
          </w:tcPr>
          <w:p w14:paraId="5B1D74C2" w14:textId="0877C675" w:rsidR="00961635" w:rsidRPr="007F037F" w:rsidRDefault="00961635" w:rsidP="00A71EBC">
            <w:pPr>
              <w:widowControl/>
              <w:spacing w:after="120"/>
              <w:ind w:left="-97"/>
              <w:jc w:val="center"/>
              <w:rPr>
                <w:rFonts w:ascii="Swis721 LtCn BT" w:hAnsi="Swis721 LtCn BT"/>
                <w:kern w:val="2"/>
                <w:sz w:val="21"/>
                <w:szCs w:val="21"/>
                <w:u w:val="single"/>
              </w:rPr>
            </w:pPr>
            <w:r w:rsidRPr="007F037F">
              <w:rPr>
                <w:rFonts w:ascii="Swis721 LtCn BT" w:hAnsi="Swis721 LtCn BT"/>
                <w:b/>
                <w:kern w:val="2"/>
                <w:sz w:val="21"/>
                <w:szCs w:val="21"/>
                <w:u w:val="single"/>
              </w:rPr>
              <w:t xml:space="preserve">Bank </w:t>
            </w:r>
            <w:r w:rsidR="004B3660" w:rsidRPr="007F037F">
              <w:rPr>
                <w:rFonts w:ascii="Swis721 LtCn BT" w:hAnsi="Swis721 LtCn BT"/>
                <w:b/>
                <w:kern w:val="2"/>
                <w:sz w:val="21"/>
                <w:szCs w:val="21"/>
                <w:u w:val="single"/>
              </w:rPr>
              <w:t>n</w:t>
            </w:r>
            <w:r w:rsidRPr="007F037F">
              <w:rPr>
                <w:rFonts w:ascii="Swis721 LtCn BT" w:hAnsi="Swis721 LtCn BT"/>
                <w:b/>
                <w:kern w:val="2"/>
                <w:sz w:val="21"/>
                <w:szCs w:val="21"/>
                <w:u w:val="single"/>
              </w:rPr>
              <w:t xml:space="preserve">ame and </w:t>
            </w:r>
            <w:r w:rsidR="004B3660" w:rsidRPr="007F037F">
              <w:rPr>
                <w:rFonts w:ascii="Swis721 LtCn BT" w:hAnsi="Swis721 LtCn BT"/>
                <w:b/>
                <w:kern w:val="2"/>
                <w:sz w:val="21"/>
                <w:szCs w:val="21"/>
                <w:u w:val="single"/>
              </w:rPr>
              <w:t>l</w:t>
            </w:r>
            <w:r w:rsidRPr="007F037F">
              <w:rPr>
                <w:rFonts w:ascii="Swis721 LtCn BT" w:hAnsi="Swis721 LtCn BT"/>
                <w:b/>
                <w:kern w:val="2"/>
                <w:sz w:val="21"/>
                <w:szCs w:val="21"/>
                <w:u w:val="single"/>
              </w:rPr>
              <w:t>ocation</w:t>
            </w:r>
          </w:p>
        </w:tc>
      </w:tr>
      <w:tr w:rsidR="00961635" w:rsidRPr="007F037F" w14:paraId="5CFB0C42"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06A14ACB" w14:textId="77777777" w:rsidR="00961635" w:rsidRPr="007F037F" w:rsidRDefault="00961635" w:rsidP="00282FF0">
            <w:pPr>
              <w:widowControl/>
              <w:spacing w:after="120"/>
              <w:rPr>
                <w:rFonts w:ascii="Swis721 LtCn BT" w:hAnsi="Swis721 LtCn BT"/>
                <w:kern w:val="2"/>
                <w:sz w:val="21"/>
                <w:szCs w:val="21"/>
              </w:rPr>
            </w:pPr>
            <w:r w:rsidRPr="007F037F">
              <w:rPr>
                <w:rFonts w:ascii="Swis721 LtCn BT" w:hAnsi="Swis721 LtCn BT"/>
                <w:kern w:val="2"/>
                <w:sz w:val="21"/>
                <w:szCs w:val="21"/>
              </w:rPr>
              <w:t>Maintenance and Operation Fund revolving account</w:t>
            </w:r>
          </w:p>
        </w:tc>
        <w:tc>
          <w:tcPr>
            <w:tcW w:w="2808" w:type="dxa"/>
          </w:tcPr>
          <w:p w14:paraId="74BEF648" w14:textId="77777777" w:rsidR="00961635" w:rsidRPr="007F037F" w:rsidRDefault="00961635" w:rsidP="00282FF0">
            <w:pPr>
              <w:widowControl/>
              <w:spacing w:after="120"/>
              <w:rPr>
                <w:rFonts w:ascii="Swis721 LtCn BT" w:hAnsi="Swis721 LtCn BT"/>
                <w:kern w:val="2"/>
                <w:sz w:val="21"/>
                <w:szCs w:val="21"/>
              </w:rPr>
            </w:pPr>
          </w:p>
        </w:tc>
      </w:tr>
      <w:tr w:rsidR="00961635" w:rsidRPr="007F037F" w14:paraId="1DA7695D"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26123398" w14:textId="76053BA9" w:rsidR="00961635" w:rsidRPr="007F037F" w:rsidRDefault="00961635" w:rsidP="00282FF0">
            <w:pPr>
              <w:widowControl/>
              <w:spacing w:after="120"/>
              <w:rPr>
                <w:rFonts w:ascii="Swis721 LtCn BT" w:hAnsi="Swis721 LtCn BT"/>
                <w:kern w:val="2"/>
                <w:sz w:val="21"/>
                <w:szCs w:val="21"/>
              </w:rPr>
            </w:pPr>
            <w:r w:rsidRPr="007F037F">
              <w:rPr>
                <w:rFonts w:ascii="Swis721 LtCn BT" w:hAnsi="Swis721 LtCn BT"/>
                <w:kern w:val="2"/>
                <w:sz w:val="21"/>
                <w:szCs w:val="21"/>
              </w:rPr>
              <w:t xml:space="preserve">Miscellaneous </w:t>
            </w:r>
            <w:r w:rsidR="00F671FB" w:rsidRPr="007F037F">
              <w:rPr>
                <w:rFonts w:ascii="Swis721 LtCn BT" w:hAnsi="Swis721 LtCn BT"/>
                <w:kern w:val="2"/>
                <w:sz w:val="21"/>
                <w:szCs w:val="21"/>
              </w:rPr>
              <w:t>r</w:t>
            </w:r>
            <w:r w:rsidRPr="007F037F">
              <w:rPr>
                <w:rFonts w:ascii="Swis721 LtCn BT" w:hAnsi="Swis721 LtCn BT"/>
                <w:kern w:val="2"/>
                <w:sz w:val="21"/>
                <w:szCs w:val="21"/>
              </w:rPr>
              <w:t>eceipts clearing account(s)</w:t>
            </w:r>
          </w:p>
        </w:tc>
        <w:tc>
          <w:tcPr>
            <w:tcW w:w="2808" w:type="dxa"/>
            <w:tcBorders>
              <w:top w:val="single" w:sz="4" w:space="0" w:color="auto"/>
            </w:tcBorders>
          </w:tcPr>
          <w:p w14:paraId="23520C1D" w14:textId="77777777" w:rsidR="00961635" w:rsidRPr="007F037F" w:rsidRDefault="00961635" w:rsidP="00282FF0">
            <w:pPr>
              <w:widowControl/>
              <w:spacing w:after="120"/>
              <w:rPr>
                <w:rFonts w:ascii="Swis721 LtCn BT" w:hAnsi="Swis721 LtCn BT"/>
                <w:kern w:val="2"/>
                <w:sz w:val="21"/>
                <w:szCs w:val="21"/>
              </w:rPr>
            </w:pPr>
          </w:p>
        </w:tc>
      </w:tr>
      <w:tr w:rsidR="00961635" w:rsidRPr="007F037F" w14:paraId="4D8B3F4F"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3A81CA6F" w14:textId="77777777" w:rsidR="00961635" w:rsidRPr="007F037F" w:rsidRDefault="00961635" w:rsidP="00282FF0">
            <w:pPr>
              <w:widowControl/>
              <w:spacing w:after="120"/>
              <w:rPr>
                <w:rFonts w:ascii="Swis721 LtCn BT" w:hAnsi="Swis721 LtCn BT"/>
                <w:kern w:val="2"/>
                <w:sz w:val="21"/>
                <w:szCs w:val="21"/>
              </w:rPr>
            </w:pPr>
            <w:r w:rsidRPr="007F037F">
              <w:rPr>
                <w:rFonts w:ascii="Swis721 LtCn BT" w:hAnsi="Swis721 LtCn BT"/>
                <w:kern w:val="2"/>
                <w:sz w:val="21"/>
                <w:szCs w:val="21"/>
              </w:rPr>
              <w:t>Food Service Fund clearing account(s)</w:t>
            </w:r>
          </w:p>
        </w:tc>
        <w:tc>
          <w:tcPr>
            <w:tcW w:w="2808" w:type="dxa"/>
            <w:tcBorders>
              <w:top w:val="single" w:sz="4" w:space="0" w:color="auto"/>
            </w:tcBorders>
          </w:tcPr>
          <w:p w14:paraId="203FE043" w14:textId="77777777" w:rsidR="00961635" w:rsidRPr="007F037F" w:rsidRDefault="00961635" w:rsidP="00282FF0">
            <w:pPr>
              <w:widowControl/>
              <w:spacing w:after="120"/>
              <w:rPr>
                <w:rFonts w:ascii="Swis721 LtCn BT" w:hAnsi="Swis721 LtCn BT"/>
                <w:kern w:val="2"/>
                <w:sz w:val="21"/>
                <w:szCs w:val="21"/>
              </w:rPr>
            </w:pPr>
          </w:p>
        </w:tc>
      </w:tr>
      <w:tr w:rsidR="00961635" w:rsidRPr="007F037F" w14:paraId="2AB32352"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720892C9" w14:textId="77777777" w:rsidR="00961635" w:rsidRPr="007F037F" w:rsidRDefault="00961635" w:rsidP="00282FF0">
            <w:pPr>
              <w:widowControl/>
              <w:spacing w:after="120"/>
              <w:rPr>
                <w:rFonts w:ascii="Swis721 LtCn BT" w:hAnsi="Swis721 LtCn BT"/>
                <w:kern w:val="2"/>
                <w:sz w:val="21"/>
                <w:szCs w:val="21"/>
              </w:rPr>
            </w:pPr>
            <w:r w:rsidRPr="007F037F">
              <w:rPr>
                <w:rFonts w:ascii="Swis721 LtCn BT" w:hAnsi="Swis721 LtCn BT"/>
                <w:kern w:val="2"/>
                <w:sz w:val="21"/>
                <w:szCs w:val="21"/>
              </w:rPr>
              <w:t>Food Service Fund revolving account</w:t>
            </w:r>
          </w:p>
        </w:tc>
        <w:tc>
          <w:tcPr>
            <w:tcW w:w="2808" w:type="dxa"/>
            <w:tcBorders>
              <w:top w:val="single" w:sz="4" w:space="0" w:color="auto"/>
            </w:tcBorders>
          </w:tcPr>
          <w:p w14:paraId="4DF42819" w14:textId="77777777" w:rsidR="00961635" w:rsidRPr="007F037F" w:rsidRDefault="00961635" w:rsidP="00282FF0">
            <w:pPr>
              <w:widowControl/>
              <w:spacing w:after="120"/>
              <w:rPr>
                <w:rFonts w:ascii="Swis721 LtCn BT" w:hAnsi="Swis721 LtCn BT"/>
                <w:kern w:val="2"/>
                <w:sz w:val="21"/>
                <w:szCs w:val="21"/>
              </w:rPr>
            </w:pPr>
          </w:p>
        </w:tc>
      </w:tr>
      <w:tr w:rsidR="00961635" w:rsidRPr="007F037F" w14:paraId="397346B3"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355ECB45" w14:textId="77777777" w:rsidR="00961635" w:rsidRPr="007F037F" w:rsidRDefault="00961635" w:rsidP="00282FF0">
            <w:pPr>
              <w:widowControl/>
              <w:spacing w:after="120"/>
              <w:rPr>
                <w:rFonts w:ascii="Swis721 LtCn BT" w:hAnsi="Swis721 LtCn BT"/>
                <w:kern w:val="2"/>
                <w:sz w:val="21"/>
                <w:szCs w:val="21"/>
              </w:rPr>
            </w:pPr>
            <w:r w:rsidRPr="007F037F">
              <w:rPr>
                <w:rFonts w:ascii="Swis721 LtCn BT" w:hAnsi="Swis721 LtCn BT"/>
                <w:kern w:val="2"/>
                <w:sz w:val="21"/>
                <w:szCs w:val="21"/>
              </w:rPr>
              <w:t>Auxiliary Operations Fund account</w:t>
            </w:r>
          </w:p>
        </w:tc>
        <w:tc>
          <w:tcPr>
            <w:tcW w:w="2808" w:type="dxa"/>
            <w:tcBorders>
              <w:top w:val="single" w:sz="4" w:space="0" w:color="auto"/>
            </w:tcBorders>
          </w:tcPr>
          <w:p w14:paraId="10A8DEAD" w14:textId="77777777" w:rsidR="00961635" w:rsidRPr="007F037F" w:rsidRDefault="00961635" w:rsidP="00282FF0">
            <w:pPr>
              <w:widowControl/>
              <w:spacing w:after="120"/>
              <w:rPr>
                <w:rFonts w:ascii="Swis721 LtCn BT" w:hAnsi="Swis721 LtCn BT"/>
                <w:kern w:val="2"/>
                <w:sz w:val="21"/>
                <w:szCs w:val="21"/>
              </w:rPr>
            </w:pPr>
          </w:p>
        </w:tc>
      </w:tr>
      <w:tr w:rsidR="00961635" w:rsidRPr="007F037F" w14:paraId="6F45043C"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166C0F2E" w14:textId="77777777" w:rsidR="00961635" w:rsidRPr="007F037F" w:rsidRDefault="00961635" w:rsidP="00282FF0">
            <w:pPr>
              <w:widowControl/>
              <w:spacing w:after="120"/>
              <w:rPr>
                <w:rFonts w:ascii="Swis721 LtCn BT" w:hAnsi="Swis721 LtCn BT"/>
                <w:kern w:val="2"/>
                <w:sz w:val="21"/>
                <w:szCs w:val="21"/>
              </w:rPr>
            </w:pPr>
            <w:r w:rsidRPr="007F037F">
              <w:rPr>
                <w:rFonts w:ascii="Swis721 LtCn BT" w:hAnsi="Swis721 LtCn BT"/>
                <w:kern w:val="2"/>
                <w:sz w:val="21"/>
                <w:szCs w:val="21"/>
              </w:rPr>
              <w:t>Auxiliary Operations Fund revolving account(s)</w:t>
            </w:r>
          </w:p>
        </w:tc>
        <w:tc>
          <w:tcPr>
            <w:tcW w:w="2808" w:type="dxa"/>
            <w:tcBorders>
              <w:top w:val="single" w:sz="4" w:space="0" w:color="auto"/>
            </w:tcBorders>
          </w:tcPr>
          <w:p w14:paraId="4A8F1C7F" w14:textId="77777777" w:rsidR="00961635" w:rsidRPr="007F037F" w:rsidRDefault="00961635" w:rsidP="00282FF0">
            <w:pPr>
              <w:widowControl/>
              <w:spacing w:after="120"/>
              <w:rPr>
                <w:rFonts w:ascii="Swis721 LtCn BT" w:hAnsi="Swis721 LtCn BT"/>
                <w:kern w:val="2"/>
                <w:sz w:val="21"/>
                <w:szCs w:val="21"/>
              </w:rPr>
            </w:pPr>
          </w:p>
        </w:tc>
      </w:tr>
      <w:tr w:rsidR="00961635" w:rsidRPr="007F037F" w14:paraId="05BF1721"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45C0524E" w14:textId="77777777" w:rsidR="00961635" w:rsidRPr="007F037F" w:rsidRDefault="00961635" w:rsidP="00282FF0">
            <w:pPr>
              <w:widowControl/>
              <w:spacing w:after="120"/>
              <w:rPr>
                <w:rFonts w:ascii="Swis721 LtCn BT" w:hAnsi="Swis721 LtCn BT"/>
                <w:kern w:val="2"/>
                <w:sz w:val="21"/>
                <w:szCs w:val="21"/>
              </w:rPr>
            </w:pPr>
            <w:r w:rsidRPr="007F037F">
              <w:rPr>
                <w:rFonts w:ascii="Swis721 LtCn BT" w:hAnsi="Swis721 LtCn BT"/>
                <w:kern w:val="2"/>
                <w:sz w:val="21"/>
                <w:szCs w:val="21"/>
              </w:rPr>
              <w:t>Student Activities Fund account</w:t>
            </w:r>
            <w:r w:rsidR="00F34A3F" w:rsidRPr="007F037F">
              <w:rPr>
                <w:rFonts w:ascii="Swis721 LtCn BT" w:hAnsi="Swis721 LtCn BT"/>
                <w:kern w:val="2"/>
                <w:sz w:val="21"/>
                <w:szCs w:val="21"/>
              </w:rPr>
              <w:t>(s)</w:t>
            </w:r>
          </w:p>
        </w:tc>
        <w:tc>
          <w:tcPr>
            <w:tcW w:w="2808" w:type="dxa"/>
            <w:tcBorders>
              <w:top w:val="single" w:sz="4" w:space="0" w:color="auto"/>
            </w:tcBorders>
          </w:tcPr>
          <w:p w14:paraId="7E225260" w14:textId="77777777" w:rsidR="00961635" w:rsidRPr="007F037F" w:rsidRDefault="00961635" w:rsidP="00282FF0">
            <w:pPr>
              <w:widowControl/>
              <w:spacing w:after="120"/>
              <w:rPr>
                <w:rFonts w:ascii="Swis721 LtCn BT" w:hAnsi="Swis721 LtCn BT"/>
                <w:kern w:val="2"/>
                <w:sz w:val="21"/>
                <w:szCs w:val="21"/>
              </w:rPr>
            </w:pPr>
          </w:p>
        </w:tc>
      </w:tr>
      <w:tr w:rsidR="00961635" w:rsidRPr="007F037F" w14:paraId="7BD1C55C"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0EE6EFFC" w14:textId="77777777" w:rsidR="00961635" w:rsidRPr="007F037F" w:rsidRDefault="00961635" w:rsidP="00282FF0">
            <w:pPr>
              <w:widowControl/>
              <w:spacing w:after="120"/>
              <w:rPr>
                <w:rFonts w:ascii="Swis721 LtCn BT" w:hAnsi="Swis721 LtCn BT"/>
                <w:kern w:val="2"/>
                <w:sz w:val="21"/>
                <w:szCs w:val="21"/>
              </w:rPr>
            </w:pPr>
            <w:r w:rsidRPr="007F037F">
              <w:rPr>
                <w:rFonts w:ascii="Swis721 LtCn BT" w:hAnsi="Swis721 LtCn BT"/>
                <w:kern w:val="2"/>
                <w:sz w:val="21"/>
                <w:szCs w:val="21"/>
              </w:rPr>
              <w:t>Student Activities Fund revolving account</w:t>
            </w:r>
          </w:p>
        </w:tc>
        <w:tc>
          <w:tcPr>
            <w:tcW w:w="2808" w:type="dxa"/>
            <w:tcBorders>
              <w:top w:val="single" w:sz="4" w:space="0" w:color="auto"/>
            </w:tcBorders>
          </w:tcPr>
          <w:p w14:paraId="4C91435B" w14:textId="77777777" w:rsidR="00961635" w:rsidRPr="007F037F" w:rsidRDefault="00961635" w:rsidP="00282FF0">
            <w:pPr>
              <w:widowControl/>
              <w:spacing w:after="120"/>
              <w:rPr>
                <w:rFonts w:ascii="Swis721 LtCn BT" w:hAnsi="Swis721 LtCn BT"/>
                <w:kern w:val="2"/>
                <w:sz w:val="21"/>
                <w:szCs w:val="21"/>
              </w:rPr>
            </w:pPr>
          </w:p>
        </w:tc>
      </w:tr>
      <w:tr w:rsidR="00961635" w:rsidRPr="007F037F" w14:paraId="1D8F47C2"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398D4951" w14:textId="1553D51A" w:rsidR="00961635" w:rsidRPr="007F037F" w:rsidRDefault="00961635" w:rsidP="00282FF0">
            <w:pPr>
              <w:widowControl/>
              <w:spacing w:after="120"/>
              <w:rPr>
                <w:rFonts w:ascii="Swis721 LtCn BT" w:hAnsi="Swis721 LtCn BT"/>
                <w:kern w:val="2"/>
                <w:sz w:val="21"/>
                <w:szCs w:val="21"/>
              </w:rPr>
            </w:pPr>
            <w:r w:rsidRPr="007F037F">
              <w:rPr>
                <w:rFonts w:ascii="Swis721 LtCn BT" w:hAnsi="Swis721 LtCn BT"/>
                <w:kern w:val="2"/>
                <w:sz w:val="21"/>
                <w:szCs w:val="21"/>
              </w:rPr>
              <w:t xml:space="preserve">Federal </w:t>
            </w:r>
            <w:r w:rsidR="00F671FB" w:rsidRPr="007F037F">
              <w:rPr>
                <w:rFonts w:ascii="Swis721 LtCn BT" w:hAnsi="Swis721 LtCn BT"/>
                <w:kern w:val="2"/>
                <w:sz w:val="21"/>
                <w:szCs w:val="21"/>
              </w:rPr>
              <w:t>p</w:t>
            </w:r>
            <w:r w:rsidRPr="007F037F">
              <w:rPr>
                <w:rFonts w:ascii="Swis721 LtCn BT" w:hAnsi="Swis721 LtCn BT"/>
                <w:kern w:val="2"/>
                <w:sz w:val="21"/>
                <w:szCs w:val="21"/>
              </w:rPr>
              <w:t xml:space="preserve">ayroll </w:t>
            </w:r>
            <w:r w:rsidR="00F671FB" w:rsidRPr="007F037F">
              <w:rPr>
                <w:rFonts w:ascii="Swis721 LtCn BT" w:hAnsi="Swis721 LtCn BT"/>
                <w:kern w:val="2"/>
                <w:sz w:val="21"/>
                <w:szCs w:val="21"/>
              </w:rPr>
              <w:t>t</w:t>
            </w:r>
            <w:r w:rsidRPr="007F037F">
              <w:rPr>
                <w:rFonts w:ascii="Swis721 LtCn BT" w:hAnsi="Swis721 LtCn BT"/>
                <w:kern w:val="2"/>
                <w:sz w:val="21"/>
                <w:szCs w:val="21"/>
              </w:rPr>
              <w:t xml:space="preserve">ax </w:t>
            </w:r>
            <w:r w:rsidR="00F671FB" w:rsidRPr="007F037F">
              <w:rPr>
                <w:rFonts w:ascii="Swis721 LtCn BT" w:hAnsi="Swis721 LtCn BT"/>
                <w:kern w:val="2"/>
                <w:sz w:val="21"/>
                <w:szCs w:val="21"/>
              </w:rPr>
              <w:t>w</w:t>
            </w:r>
            <w:r w:rsidRPr="007F037F">
              <w:rPr>
                <w:rFonts w:ascii="Swis721 LtCn BT" w:hAnsi="Swis721 LtCn BT"/>
                <w:kern w:val="2"/>
                <w:sz w:val="21"/>
                <w:szCs w:val="21"/>
              </w:rPr>
              <w:t>ithholdings account</w:t>
            </w:r>
          </w:p>
        </w:tc>
        <w:tc>
          <w:tcPr>
            <w:tcW w:w="2808" w:type="dxa"/>
            <w:tcBorders>
              <w:top w:val="single" w:sz="4" w:space="0" w:color="auto"/>
            </w:tcBorders>
          </w:tcPr>
          <w:p w14:paraId="7C427BAB" w14:textId="77777777" w:rsidR="00961635" w:rsidRPr="007F037F" w:rsidRDefault="00961635" w:rsidP="00282FF0">
            <w:pPr>
              <w:widowControl/>
              <w:spacing w:after="120"/>
              <w:rPr>
                <w:rFonts w:ascii="Swis721 LtCn BT" w:hAnsi="Swis721 LtCn BT"/>
                <w:kern w:val="2"/>
                <w:sz w:val="21"/>
                <w:szCs w:val="21"/>
              </w:rPr>
            </w:pPr>
          </w:p>
        </w:tc>
      </w:tr>
      <w:tr w:rsidR="00961635" w:rsidRPr="007F037F" w14:paraId="34CCCF86"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1CC0A20A" w14:textId="3C39E4F3" w:rsidR="00961635" w:rsidRPr="007F037F" w:rsidRDefault="00961635" w:rsidP="00282FF0">
            <w:pPr>
              <w:widowControl/>
              <w:spacing w:after="120"/>
              <w:rPr>
                <w:rFonts w:ascii="Swis721 LtCn BT" w:hAnsi="Swis721 LtCn BT"/>
                <w:kern w:val="2"/>
                <w:sz w:val="21"/>
                <w:szCs w:val="21"/>
              </w:rPr>
            </w:pPr>
            <w:r w:rsidRPr="007F037F">
              <w:rPr>
                <w:rFonts w:ascii="Swis721 LtCn BT" w:hAnsi="Swis721 LtCn BT"/>
                <w:kern w:val="2"/>
                <w:sz w:val="21"/>
                <w:szCs w:val="21"/>
              </w:rPr>
              <w:t xml:space="preserve">State </w:t>
            </w:r>
            <w:r w:rsidR="00F671FB" w:rsidRPr="007F037F">
              <w:rPr>
                <w:rFonts w:ascii="Swis721 LtCn BT" w:hAnsi="Swis721 LtCn BT"/>
                <w:kern w:val="2"/>
                <w:sz w:val="21"/>
                <w:szCs w:val="21"/>
              </w:rPr>
              <w:t>i</w:t>
            </w:r>
            <w:r w:rsidRPr="007F037F">
              <w:rPr>
                <w:rFonts w:ascii="Swis721 LtCn BT" w:hAnsi="Swis721 LtCn BT"/>
                <w:kern w:val="2"/>
                <w:sz w:val="21"/>
                <w:szCs w:val="21"/>
              </w:rPr>
              <w:t xml:space="preserve">ncome </w:t>
            </w:r>
            <w:r w:rsidR="00F671FB" w:rsidRPr="007F037F">
              <w:rPr>
                <w:rFonts w:ascii="Swis721 LtCn BT" w:hAnsi="Swis721 LtCn BT"/>
                <w:kern w:val="2"/>
                <w:sz w:val="21"/>
                <w:szCs w:val="21"/>
              </w:rPr>
              <w:t>t</w:t>
            </w:r>
            <w:r w:rsidRPr="007F037F">
              <w:rPr>
                <w:rFonts w:ascii="Swis721 LtCn BT" w:hAnsi="Swis721 LtCn BT"/>
                <w:kern w:val="2"/>
                <w:sz w:val="21"/>
                <w:szCs w:val="21"/>
              </w:rPr>
              <w:t xml:space="preserve">ax </w:t>
            </w:r>
            <w:r w:rsidR="00F671FB" w:rsidRPr="007F037F">
              <w:rPr>
                <w:rFonts w:ascii="Swis721 LtCn BT" w:hAnsi="Swis721 LtCn BT"/>
                <w:kern w:val="2"/>
                <w:sz w:val="21"/>
                <w:szCs w:val="21"/>
              </w:rPr>
              <w:t>w</w:t>
            </w:r>
            <w:r w:rsidRPr="007F037F">
              <w:rPr>
                <w:rFonts w:ascii="Swis721 LtCn BT" w:hAnsi="Swis721 LtCn BT"/>
                <w:kern w:val="2"/>
                <w:sz w:val="21"/>
                <w:szCs w:val="21"/>
              </w:rPr>
              <w:t>ithholdings account</w:t>
            </w:r>
          </w:p>
        </w:tc>
        <w:tc>
          <w:tcPr>
            <w:tcW w:w="2808" w:type="dxa"/>
            <w:tcBorders>
              <w:top w:val="single" w:sz="4" w:space="0" w:color="auto"/>
              <w:bottom w:val="single" w:sz="4" w:space="0" w:color="auto"/>
            </w:tcBorders>
          </w:tcPr>
          <w:p w14:paraId="251514D4" w14:textId="77777777" w:rsidR="00961635" w:rsidRPr="007F037F" w:rsidRDefault="00961635" w:rsidP="00282FF0">
            <w:pPr>
              <w:widowControl/>
              <w:spacing w:after="120"/>
              <w:rPr>
                <w:rFonts w:ascii="Swis721 LtCn BT" w:hAnsi="Swis721 LtCn BT"/>
                <w:kern w:val="2"/>
                <w:sz w:val="21"/>
                <w:szCs w:val="21"/>
              </w:rPr>
            </w:pPr>
          </w:p>
        </w:tc>
      </w:tr>
      <w:tr w:rsidR="00961635" w:rsidRPr="007F037F" w14:paraId="5B00ED90" w14:textId="77777777" w:rsidTr="00282FF0">
        <w:trPr>
          <w:cantSplit/>
        </w:trPr>
        <w:tc>
          <w:tcPr>
            <w:tcW w:w="5400" w:type="dxa"/>
            <w:tcBorders>
              <w:top w:val="single" w:sz="6" w:space="0" w:color="FFFFFF"/>
              <w:left w:val="single" w:sz="6" w:space="0" w:color="FFFFFF"/>
              <w:right w:val="single" w:sz="6" w:space="0" w:color="FFFFFF"/>
            </w:tcBorders>
          </w:tcPr>
          <w:p w14:paraId="30421E99" w14:textId="1FA0202C" w:rsidR="00961635" w:rsidRPr="007F037F" w:rsidRDefault="00961635" w:rsidP="00282FF0">
            <w:pPr>
              <w:widowControl/>
              <w:spacing w:after="120"/>
              <w:rPr>
                <w:rFonts w:ascii="Swis721 LtCn BT" w:hAnsi="Swis721 LtCn BT"/>
                <w:kern w:val="2"/>
                <w:sz w:val="21"/>
                <w:szCs w:val="21"/>
              </w:rPr>
            </w:pPr>
            <w:r w:rsidRPr="007F037F">
              <w:rPr>
                <w:rFonts w:ascii="Swis721 LtCn BT" w:hAnsi="Swis721 LtCn BT"/>
                <w:kern w:val="2"/>
                <w:sz w:val="21"/>
                <w:szCs w:val="21"/>
              </w:rPr>
              <w:t xml:space="preserve">Employee </w:t>
            </w:r>
            <w:r w:rsidR="00F671FB" w:rsidRPr="007F037F">
              <w:rPr>
                <w:rFonts w:ascii="Swis721 LtCn BT" w:hAnsi="Swis721 LtCn BT"/>
                <w:kern w:val="2"/>
                <w:sz w:val="21"/>
                <w:szCs w:val="21"/>
              </w:rPr>
              <w:t>i</w:t>
            </w:r>
            <w:r w:rsidRPr="007F037F">
              <w:rPr>
                <w:rFonts w:ascii="Swis721 LtCn BT" w:hAnsi="Swis721 LtCn BT"/>
                <w:kern w:val="2"/>
                <w:sz w:val="21"/>
                <w:szCs w:val="21"/>
              </w:rPr>
              <w:t xml:space="preserve">nsurance </w:t>
            </w:r>
            <w:r w:rsidR="00F671FB" w:rsidRPr="007F037F">
              <w:rPr>
                <w:rFonts w:ascii="Swis721 LtCn BT" w:hAnsi="Swis721 LtCn BT"/>
                <w:kern w:val="2"/>
                <w:sz w:val="21"/>
                <w:szCs w:val="21"/>
              </w:rPr>
              <w:t>p</w:t>
            </w:r>
            <w:r w:rsidRPr="007F037F">
              <w:rPr>
                <w:rFonts w:ascii="Swis721 LtCn BT" w:hAnsi="Swis721 LtCn BT"/>
                <w:kern w:val="2"/>
                <w:sz w:val="21"/>
                <w:szCs w:val="21"/>
              </w:rPr>
              <w:t xml:space="preserve">rograms </w:t>
            </w:r>
            <w:r w:rsidR="003D2FE9" w:rsidRPr="007F037F">
              <w:rPr>
                <w:rFonts w:ascii="Swis721 LtCn BT" w:hAnsi="Swis721 LtCn BT"/>
                <w:kern w:val="2"/>
                <w:sz w:val="21"/>
                <w:szCs w:val="21"/>
              </w:rPr>
              <w:t>w</w:t>
            </w:r>
            <w:r w:rsidRPr="007F037F">
              <w:rPr>
                <w:rFonts w:ascii="Swis721 LtCn BT" w:hAnsi="Swis721 LtCn BT"/>
                <w:kern w:val="2"/>
                <w:sz w:val="21"/>
                <w:szCs w:val="21"/>
              </w:rPr>
              <w:t>ithholdings account</w:t>
            </w:r>
          </w:p>
        </w:tc>
        <w:tc>
          <w:tcPr>
            <w:tcW w:w="2808" w:type="dxa"/>
          </w:tcPr>
          <w:p w14:paraId="739CA207" w14:textId="77777777" w:rsidR="00961635" w:rsidRPr="007F037F" w:rsidRDefault="00961635" w:rsidP="00282FF0">
            <w:pPr>
              <w:widowControl/>
              <w:spacing w:after="120"/>
              <w:rPr>
                <w:rFonts w:ascii="Swis721 LtCn BT" w:hAnsi="Swis721 LtCn BT"/>
                <w:kern w:val="2"/>
                <w:sz w:val="21"/>
                <w:szCs w:val="21"/>
              </w:rPr>
            </w:pPr>
          </w:p>
        </w:tc>
      </w:tr>
      <w:tr w:rsidR="00961635" w:rsidRPr="007F037F" w14:paraId="7D914B8F"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4DA69370" w14:textId="3ADB1CB2" w:rsidR="00961635" w:rsidRPr="007F037F" w:rsidRDefault="00961635" w:rsidP="00282FF0">
            <w:pPr>
              <w:widowControl/>
              <w:spacing w:after="120"/>
              <w:rPr>
                <w:rFonts w:ascii="Swis721 LtCn BT" w:hAnsi="Swis721 LtCn BT"/>
                <w:kern w:val="2"/>
                <w:sz w:val="21"/>
                <w:szCs w:val="21"/>
              </w:rPr>
            </w:pPr>
            <w:r w:rsidRPr="007F037F">
              <w:rPr>
                <w:rFonts w:ascii="Swis721 LtCn BT" w:hAnsi="Swis721 LtCn BT"/>
                <w:kern w:val="2"/>
                <w:sz w:val="21"/>
                <w:szCs w:val="21"/>
              </w:rPr>
              <w:t xml:space="preserve">Payroll </w:t>
            </w:r>
            <w:r w:rsidR="003D2FE9" w:rsidRPr="007F037F">
              <w:rPr>
                <w:rFonts w:ascii="Swis721 LtCn BT" w:hAnsi="Swis721 LtCn BT"/>
                <w:kern w:val="2"/>
                <w:sz w:val="21"/>
                <w:szCs w:val="21"/>
              </w:rPr>
              <w:t>d</w:t>
            </w:r>
            <w:r w:rsidRPr="007F037F">
              <w:rPr>
                <w:rFonts w:ascii="Swis721 LtCn BT" w:hAnsi="Swis721 LtCn BT"/>
                <w:kern w:val="2"/>
                <w:sz w:val="21"/>
                <w:szCs w:val="21"/>
              </w:rPr>
              <w:t xml:space="preserve">irect </w:t>
            </w:r>
            <w:r w:rsidR="003D2FE9" w:rsidRPr="007F037F">
              <w:rPr>
                <w:rFonts w:ascii="Swis721 LtCn BT" w:hAnsi="Swis721 LtCn BT"/>
                <w:kern w:val="2"/>
                <w:sz w:val="21"/>
                <w:szCs w:val="21"/>
              </w:rPr>
              <w:t>d</w:t>
            </w:r>
            <w:r w:rsidRPr="007F037F">
              <w:rPr>
                <w:rFonts w:ascii="Swis721 LtCn BT" w:hAnsi="Swis721 LtCn BT"/>
                <w:kern w:val="2"/>
                <w:sz w:val="21"/>
                <w:szCs w:val="21"/>
              </w:rPr>
              <w:t>eposits clearing account</w:t>
            </w:r>
          </w:p>
        </w:tc>
        <w:tc>
          <w:tcPr>
            <w:tcW w:w="2808" w:type="dxa"/>
            <w:tcBorders>
              <w:top w:val="single" w:sz="4" w:space="0" w:color="auto"/>
              <w:bottom w:val="single" w:sz="4" w:space="0" w:color="auto"/>
            </w:tcBorders>
          </w:tcPr>
          <w:p w14:paraId="0A731FA2" w14:textId="77777777" w:rsidR="00961635" w:rsidRPr="007F037F" w:rsidRDefault="00961635" w:rsidP="00282FF0">
            <w:pPr>
              <w:widowControl/>
              <w:spacing w:after="120"/>
              <w:rPr>
                <w:rFonts w:ascii="Swis721 LtCn BT" w:hAnsi="Swis721 LtCn BT"/>
                <w:kern w:val="2"/>
                <w:sz w:val="21"/>
                <w:szCs w:val="21"/>
              </w:rPr>
            </w:pPr>
          </w:p>
        </w:tc>
      </w:tr>
      <w:tr w:rsidR="00961635" w:rsidRPr="007F037F" w14:paraId="30CC94C5"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4A0CB89E" w14:textId="02E8A41F" w:rsidR="00961635" w:rsidRPr="007F037F" w:rsidRDefault="00961635" w:rsidP="00282FF0">
            <w:pPr>
              <w:widowControl/>
              <w:spacing w:after="120"/>
              <w:rPr>
                <w:rFonts w:ascii="Swis721 LtCn BT" w:hAnsi="Swis721 LtCn BT"/>
                <w:kern w:val="2"/>
                <w:sz w:val="21"/>
                <w:szCs w:val="21"/>
              </w:rPr>
            </w:pPr>
            <w:r w:rsidRPr="007F037F">
              <w:rPr>
                <w:rFonts w:ascii="Swis721 LtCn BT" w:hAnsi="Swis721 LtCn BT"/>
                <w:kern w:val="2"/>
                <w:sz w:val="21"/>
                <w:szCs w:val="21"/>
              </w:rPr>
              <w:t xml:space="preserve">Electronic </w:t>
            </w:r>
            <w:r w:rsidR="003D2FE9" w:rsidRPr="007F037F">
              <w:rPr>
                <w:rFonts w:ascii="Swis721 LtCn BT" w:hAnsi="Swis721 LtCn BT"/>
                <w:kern w:val="2"/>
                <w:sz w:val="21"/>
                <w:szCs w:val="21"/>
              </w:rPr>
              <w:t>p</w:t>
            </w:r>
            <w:r w:rsidRPr="007F037F">
              <w:rPr>
                <w:rFonts w:ascii="Swis721 LtCn BT" w:hAnsi="Swis721 LtCn BT"/>
                <w:kern w:val="2"/>
                <w:sz w:val="21"/>
                <w:szCs w:val="21"/>
              </w:rPr>
              <w:t>ayments clearing account</w:t>
            </w:r>
          </w:p>
        </w:tc>
        <w:tc>
          <w:tcPr>
            <w:tcW w:w="2808" w:type="dxa"/>
            <w:tcBorders>
              <w:top w:val="single" w:sz="4" w:space="0" w:color="auto"/>
              <w:bottom w:val="single" w:sz="4" w:space="0" w:color="auto"/>
            </w:tcBorders>
          </w:tcPr>
          <w:p w14:paraId="65134F0D" w14:textId="77777777" w:rsidR="00961635" w:rsidRPr="007F037F" w:rsidRDefault="00961635" w:rsidP="00282FF0">
            <w:pPr>
              <w:widowControl/>
              <w:spacing w:after="120"/>
              <w:rPr>
                <w:rFonts w:ascii="Swis721 LtCn BT" w:hAnsi="Swis721 LtCn BT"/>
                <w:kern w:val="2"/>
                <w:sz w:val="21"/>
                <w:szCs w:val="21"/>
              </w:rPr>
            </w:pPr>
          </w:p>
        </w:tc>
      </w:tr>
      <w:tr w:rsidR="00961635" w:rsidRPr="007F037F" w14:paraId="16E0E2CC" w14:textId="77777777" w:rsidTr="00282FF0">
        <w:trPr>
          <w:cantSplit/>
        </w:trPr>
        <w:tc>
          <w:tcPr>
            <w:tcW w:w="5400" w:type="dxa"/>
            <w:tcBorders>
              <w:left w:val="single" w:sz="6" w:space="0" w:color="FFFFFF"/>
              <w:right w:val="single" w:sz="6" w:space="0" w:color="FFFFFF"/>
            </w:tcBorders>
          </w:tcPr>
          <w:p w14:paraId="33740463" w14:textId="68C18627" w:rsidR="00961635" w:rsidRPr="007F037F" w:rsidRDefault="00961635" w:rsidP="00282FF0">
            <w:pPr>
              <w:widowControl/>
              <w:spacing w:after="120"/>
              <w:rPr>
                <w:rFonts w:ascii="Swis721 LtCn BT" w:hAnsi="Swis721 LtCn BT"/>
                <w:kern w:val="2"/>
                <w:sz w:val="21"/>
                <w:szCs w:val="21"/>
              </w:rPr>
            </w:pPr>
            <w:r w:rsidRPr="007F037F">
              <w:rPr>
                <w:rFonts w:ascii="Swis721 LtCn BT" w:hAnsi="Swis721 LtCn BT"/>
                <w:kern w:val="2"/>
                <w:sz w:val="21"/>
                <w:szCs w:val="21"/>
              </w:rPr>
              <w:t xml:space="preserve">Grants and </w:t>
            </w:r>
            <w:r w:rsidR="008E7EF7" w:rsidRPr="007F037F">
              <w:rPr>
                <w:rFonts w:ascii="Swis721 LtCn BT" w:hAnsi="Swis721 LtCn BT"/>
                <w:kern w:val="2"/>
                <w:sz w:val="21"/>
                <w:szCs w:val="21"/>
              </w:rPr>
              <w:t>g</w:t>
            </w:r>
            <w:r w:rsidRPr="007F037F">
              <w:rPr>
                <w:rFonts w:ascii="Swis721 LtCn BT" w:hAnsi="Swis721 LtCn BT"/>
                <w:kern w:val="2"/>
                <w:sz w:val="21"/>
                <w:szCs w:val="21"/>
              </w:rPr>
              <w:t xml:space="preserve">ifts to </w:t>
            </w:r>
            <w:r w:rsidR="008E7EF7" w:rsidRPr="007F037F">
              <w:rPr>
                <w:rFonts w:ascii="Swis721 LtCn BT" w:hAnsi="Swis721 LtCn BT"/>
                <w:kern w:val="2"/>
                <w:sz w:val="21"/>
                <w:szCs w:val="21"/>
              </w:rPr>
              <w:t>t</w:t>
            </w:r>
            <w:r w:rsidRPr="007F037F">
              <w:rPr>
                <w:rFonts w:ascii="Swis721 LtCn BT" w:hAnsi="Swis721 LtCn BT"/>
                <w:kern w:val="2"/>
                <w:sz w:val="21"/>
                <w:szCs w:val="21"/>
              </w:rPr>
              <w:t>eachers account</w:t>
            </w:r>
          </w:p>
        </w:tc>
        <w:tc>
          <w:tcPr>
            <w:tcW w:w="2808" w:type="dxa"/>
            <w:tcBorders>
              <w:top w:val="single" w:sz="4" w:space="0" w:color="auto"/>
            </w:tcBorders>
          </w:tcPr>
          <w:p w14:paraId="04D913FF" w14:textId="77777777" w:rsidR="00961635" w:rsidRPr="007F037F" w:rsidRDefault="00961635" w:rsidP="00282FF0">
            <w:pPr>
              <w:widowControl/>
              <w:spacing w:after="120"/>
              <w:rPr>
                <w:rFonts w:ascii="Swis721 LtCn BT" w:hAnsi="Swis721 LtCn BT"/>
                <w:kern w:val="2"/>
                <w:sz w:val="21"/>
                <w:szCs w:val="21"/>
              </w:rPr>
            </w:pPr>
          </w:p>
        </w:tc>
      </w:tr>
      <w:tr w:rsidR="00961635" w:rsidRPr="007F037F" w14:paraId="2D30E905"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4C6978B0" w14:textId="63447031" w:rsidR="00961635" w:rsidRPr="007F037F" w:rsidRDefault="00961635" w:rsidP="00282FF0">
            <w:pPr>
              <w:widowControl/>
              <w:spacing w:after="120"/>
              <w:rPr>
                <w:rFonts w:ascii="Swis721 LtCn BT" w:hAnsi="Swis721 LtCn BT"/>
                <w:kern w:val="2"/>
                <w:sz w:val="21"/>
                <w:szCs w:val="21"/>
              </w:rPr>
            </w:pPr>
            <w:r w:rsidRPr="007F037F">
              <w:rPr>
                <w:rFonts w:ascii="Swis721 LtCn BT" w:hAnsi="Swis721 LtCn BT"/>
                <w:kern w:val="2"/>
                <w:sz w:val="21"/>
                <w:szCs w:val="21"/>
              </w:rPr>
              <w:t xml:space="preserve">Principals’ </w:t>
            </w:r>
            <w:r w:rsidR="008E7EF7" w:rsidRPr="007F037F">
              <w:rPr>
                <w:rFonts w:ascii="Swis721 LtCn BT" w:hAnsi="Swis721 LtCn BT"/>
                <w:kern w:val="2"/>
                <w:sz w:val="21"/>
                <w:szCs w:val="21"/>
              </w:rPr>
              <w:t>s</w:t>
            </w:r>
            <w:r w:rsidRPr="007F037F">
              <w:rPr>
                <w:rFonts w:ascii="Swis721 LtCn BT" w:hAnsi="Swis721 LtCn BT"/>
                <w:kern w:val="2"/>
                <w:sz w:val="21"/>
                <w:szCs w:val="21"/>
              </w:rPr>
              <w:t>upplies account(s)</w:t>
            </w:r>
          </w:p>
        </w:tc>
        <w:tc>
          <w:tcPr>
            <w:tcW w:w="2808" w:type="dxa"/>
            <w:tcBorders>
              <w:top w:val="single" w:sz="4" w:space="0" w:color="auto"/>
              <w:bottom w:val="single" w:sz="4" w:space="0" w:color="auto"/>
            </w:tcBorders>
          </w:tcPr>
          <w:p w14:paraId="0547C3D8" w14:textId="77777777" w:rsidR="00961635" w:rsidRPr="007F037F" w:rsidRDefault="00961635" w:rsidP="00282FF0">
            <w:pPr>
              <w:widowControl/>
              <w:spacing w:after="120"/>
              <w:rPr>
                <w:rFonts w:ascii="Swis721 LtCn BT" w:hAnsi="Swis721 LtCn BT"/>
                <w:kern w:val="2"/>
                <w:sz w:val="21"/>
                <w:szCs w:val="21"/>
              </w:rPr>
            </w:pPr>
          </w:p>
        </w:tc>
      </w:tr>
    </w:tbl>
    <w:p w14:paraId="48683D75" w14:textId="77777777" w:rsidR="002D0E45" w:rsidRPr="007F037F" w:rsidRDefault="002D0E45" w:rsidP="00282FF0">
      <w:pPr>
        <w:widowControl/>
        <w:tabs>
          <w:tab w:val="left" w:pos="1260"/>
        </w:tabs>
        <w:jc w:val="both"/>
        <w:rPr>
          <w:rFonts w:ascii="Swis721 LtCn BT" w:hAnsi="Swis721 LtCn BT"/>
          <w:kern w:val="2"/>
          <w:sz w:val="21"/>
          <w:szCs w:val="21"/>
        </w:rPr>
      </w:pPr>
    </w:p>
    <w:p w14:paraId="620A86C5" w14:textId="784CC0D3" w:rsidR="002D51DA" w:rsidRPr="007F037F" w:rsidRDefault="008C19CC" w:rsidP="005E7AD0">
      <w:pPr>
        <w:keepNext/>
        <w:widowControl/>
        <w:tabs>
          <w:tab w:val="left" w:pos="1260"/>
        </w:tabs>
        <w:spacing w:after="160"/>
        <w:ind w:left="817" w:hanging="547"/>
        <w:jc w:val="both"/>
        <w:rPr>
          <w:rFonts w:ascii="Swis721 LtCn BT" w:hAnsi="Swis721 LtCn BT"/>
          <w:b/>
          <w:kern w:val="2"/>
          <w:sz w:val="21"/>
          <w:szCs w:val="21"/>
        </w:rPr>
      </w:pPr>
      <w:r w:rsidRPr="007F037F">
        <w:rPr>
          <w:rFonts w:ascii="Swis721 LtCn BT" w:hAnsi="Swis721 LtCn BT"/>
          <w:b/>
          <w:kern w:val="2"/>
          <w:sz w:val="21"/>
          <w:szCs w:val="21"/>
        </w:rPr>
        <w:t>F</w:t>
      </w:r>
      <w:r w:rsidR="002D51DA" w:rsidRPr="007F037F">
        <w:rPr>
          <w:rFonts w:ascii="Swis721 LtCn BT" w:hAnsi="Swis721 LtCn BT"/>
          <w:b/>
          <w:kern w:val="2"/>
          <w:sz w:val="21"/>
          <w:szCs w:val="21"/>
        </w:rPr>
        <w:t>.</w:t>
      </w:r>
      <w:r w:rsidR="002D51DA" w:rsidRPr="007F037F">
        <w:rPr>
          <w:rFonts w:ascii="Swis721 LtCn BT" w:hAnsi="Swis721 LtCn BT"/>
          <w:b/>
          <w:kern w:val="2"/>
          <w:sz w:val="21"/>
          <w:szCs w:val="21"/>
        </w:rPr>
        <w:tab/>
        <w:t xml:space="preserve">Magnitude of </w:t>
      </w:r>
      <w:r w:rsidR="008E7EF7" w:rsidRPr="007F037F">
        <w:rPr>
          <w:rFonts w:ascii="Swis721 LtCn BT" w:hAnsi="Swis721 LtCn BT"/>
          <w:b/>
          <w:kern w:val="2"/>
          <w:sz w:val="21"/>
          <w:szCs w:val="21"/>
        </w:rPr>
        <w:t>f</w:t>
      </w:r>
      <w:r w:rsidR="002D51DA" w:rsidRPr="007F037F">
        <w:rPr>
          <w:rFonts w:ascii="Swis721 LtCn BT" w:hAnsi="Swis721 LtCn BT"/>
          <w:b/>
          <w:kern w:val="2"/>
          <w:sz w:val="21"/>
          <w:szCs w:val="21"/>
        </w:rPr>
        <w:t xml:space="preserve">inancial </w:t>
      </w:r>
      <w:r w:rsidR="008E7EF7" w:rsidRPr="007F037F">
        <w:rPr>
          <w:rFonts w:ascii="Swis721 LtCn BT" w:hAnsi="Swis721 LtCn BT"/>
          <w:b/>
          <w:kern w:val="2"/>
          <w:sz w:val="21"/>
          <w:szCs w:val="21"/>
        </w:rPr>
        <w:t>a</w:t>
      </w:r>
      <w:r w:rsidR="002D51DA" w:rsidRPr="007F037F">
        <w:rPr>
          <w:rFonts w:ascii="Swis721 LtCn BT" w:hAnsi="Swis721 LtCn BT"/>
          <w:b/>
          <w:kern w:val="2"/>
          <w:sz w:val="21"/>
          <w:szCs w:val="21"/>
        </w:rPr>
        <w:t>ctivity</w:t>
      </w:r>
    </w:p>
    <w:p w14:paraId="48E12887" w14:textId="77777777" w:rsidR="002D51DA" w:rsidRPr="007F037F" w:rsidRDefault="002D51DA" w:rsidP="005E7AD0">
      <w:pPr>
        <w:widowControl/>
        <w:spacing w:after="160"/>
        <w:ind w:left="817"/>
        <w:jc w:val="both"/>
        <w:rPr>
          <w:rFonts w:ascii="Swis721 LtCn BT" w:hAnsi="Swis721 LtCn BT"/>
          <w:kern w:val="2"/>
          <w:sz w:val="21"/>
          <w:szCs w:val="21"/>
        </w:rPr>
      </w:pPr>
      <w:r w:rsidRPr="007F037F">
        <w:rPr>
          <w:rFonts w:ascii="Swis721 LtCn BT" w:hAnsi="Swis721 LtCn BT"/>
          <w:kern w:val="2"/>
          <w:sz w:val="21"/>
          <w:szCs w:val="21"/>
        </w:rPr>
        <w:t>The District’s total expenditures budgeted for the years ended June 30, 20</w:t>
      </w:r>
      <w:r w:rsidR="003142CC" w:rsidRPr="007F037F">
        <w:rPr>
          <w:rFonts w:ascii="Swis721 LtCn BT" w:hAnsi="Swis721 LtCn BT"/>
          <w:kern w:val="2"/>
          <w:sz w:val="21"/>
          <w:szCs w:val="21"/>
        </w:rPr>
        <w:t>__</w:t>
      </w:r>
      <w:r w:rsidRPr="007F037F">
        <w:rPr>
          <w:rFonts w:ascii="Swis721 LtCn BT" w:hAnsi="Swis721 LtCn BT"/>
          <w:kern w:val="2"/>
          <w:sz w:val="21"/>
          <w:szCs w:val="21"/>
        </w:rPr>
        <w:t>, and June 30, 20</w:t>
      </w:r>
      <w:r w:rsidR="003142CC" w:rsidRPr="007F037F">
        <w:rPr>
          <w:rFonts w:ascii="Swis721 LtCn BT" w:hAnsi="Swis721 LtCn BT"/>
          <w:kern w:val="2"/>
          <w:sz w:val="21"/>
          <w:szCs w:val="21"/>
        </w:rPr>
        <w:t>__</w:t>
      </w:r>
      <w:r w:rsidRPr="007F037F">
        <w:rPr>
          <w:rFonts w:ascii="Swis721 LtCn BT" w:hAnsi="Swis721 LtCn BT"/>
          <w:kern w:val="2"/>
          <w:sz w:val="21"/>
          <w:szCs w:val="21"/>
        </w:rPr>
        <w:t xml:space="preserve">, were </w:t>
      </w:r>
      <w:r w:rsidR="003142CC" w:rsidRPr="007F037F">
        <w:rPr>
          <w:rFonts w:ascii="Swis721 LtCn BT" w:hAnsi="Swis721 LtCn BT"/>
          <w:kern w:val="2"/>
          <w:sz w:val="21"/>
          <w:szCs w:val="21"/>
        </w:rPr>
        <w:t xml:space="preserve">$______________ </w:t>
      </w:r>
      <w:r w:rsidRPr="007F037F">
        <w:rPr>
          <w:rFonts w:ascii="Swis721 LtCn BT" w:hAnsi="Swis721 LtCn BT"/>
          <w:kern w:val="2"/>
          <w:sz w:val="21"/>
          <w:szCs w:val="21"/>
        </w:rPr>
        <w:t>and $</w:t>
      </w:r>
      <w:r w:rsidR="003142CC" w:rsidRPr="007F037F">
        <w:rPr>
          <w:rFonts w:ascii="Swis721 LtCn BT" w:hAnsi="Swis721 LtCn BT"/>
          <w:kern w:val="2"/>
          <w:sz w:val="21"/>
          <w:szCs w:val="21"/>
        </w:rPr>
        <w:t>____________</w:t>
      </w:r>
      <w:r w:rsidRPr="007F037F">
        <w:rPr>
          <w:rFonts w:ascii="Swis721 LtCn BT" w:hAnsi="Swis721 LtCn BT"/>
          <w:kern w:val="2"/>
          <w:sz w:val="21"/>
          <w:szCs w:val="21"/>
        </w:rPr>
        <w:t>, respectively</w:t>
      </w:r>
      <w:r w:rsidR="007B66B0" w:rsidRPr="007F037F">
        <w:rPr>
          <w:rFonts w:ascii="Swis721 LtCn BT" w:hAnsi="Swis721 LtCn BT"/>
          <w:kern w:val="2"/>
          <w:sz w:val="21"/>
          <w:szCs w:val="21"/>
        </w:rPr>
        <w:t xml:space="preserve">. </w:t>
      </w:r>
    </w:p>
    <w:p w14:paraId="00DCB1A4" w14:textId="77777777" w:rsidR="002D51DA" w:rsidRPr="007F037F" w:rsidRDefault="002D51DA" w:rsidP="005E7AD0">
      <w:pPr>
        <w:widowControl/>
        <w:spacing w:after="160"/>
        <w:ind w:left="817"/>
        <w:jc w:val="both"/>
        <w:rPr>
          <w:rFonts w:ascii="Swis721 LtCn BT" w:hAnsi="Swis721 LtCn BT"/>
          <w:kern w:val="2"/>
          <w:sz w:val="21"/>
          <w:szCs w:val="21"/>
        </w:rPr>
      </w:pPr>
      <w:r w:rsidRPr="007F037F">
        <w:rPr>
          <w:rFonts w:ascii="Swis721 LtCn BT" w:hAnsi="Swis721 LtCn BT"/>
          <w:kern w:val="2"/>
          <w:sz w:val="21"/>
          <w:szCs w:val="21"/>
        </w:rPr>
        <w:t xml:space="preserve">The District has </w:t>
      </w:r>
      <w:r w:rsidR="003142CC" w:rsidRPr="007F037F">
        <w:rPr>
          <w:rFonts w:ascii="Swis721 LtCn BT" w:hAnsi="Swis721 LtCn BT"/>
          <w:kern w:val="2"/>
          <w:sz w:val="21"/>
          <w:szCs w:val="21"/>
        </w:rPr>
        <w:t xml:space="preserve">approximately ____ </w:t>
      </w:r>
      <w:r w:rsidRPr="007F037F">
        <w:rPr>
          <w:rFonts w:ascii="Swis721 LtCn BT" w:hAnsi="Swis721 LtCn BT"/>
          <w:kern w:val="2"/>
          <w:sz w:val="21"/>
          <w:szCs w:val="21"/>
        </w:rPr>
        <w:t xml:space="preserve">employees with estimated payroll expenditures of </w:t>
      </w:r>
      <w:r w:rsidR="003142CC" w:rsidRPr="007F037F">
        <w:rPr>
          <w:rFonts w:ascii="Swis721 LtCn BT" w:hAnsi="Swis721 LtCn BT"/>
          <w:kern w:val="2"/>
          <w:sz w:val="21"/>
          <w:szCs w:val="21"/>
        </w:rPr>
        <w:t xml:space="preserve">$____________ </w:t>
      </w:r>
      <w:r w:rsidRPr="007F037F">
        <w:rPr>
          <w:rFonts w:ascii="Swis721 LtCn BT" w:hAnsi="Swis721 LtCn BT"/>
          <w:kern w:val="2"/>
          <w:sz w:val="21"/>
          <w:szCs w:val="21"/>
        </w:rPr>
        <w:t xml:space="preserve">and </w:t>
      </w:r>
      <w:r w:rsidR="003142CC" w:rsidRPr="007F037F">
        <w:rPr>
          <w:rFonts w:ascii="Swis721 LtCn BT" w:hAnsi="Swis721 LtCn BT"/>
          <w:kern w:val="2"/>
          <w:sz w:val="21"/>
          <w:szCs w:val="21"/>
        </w:rPr>
        <w:t xml:space="preserve">$______________ </w:t>
      </w:r>
      <w:r w:rsidRPr="007F037F">
        <w:rPr>
          <w:rFonts w:ascii="Swis721 LtCn BT" w:hAnsi="Swis721 LtCn BT"/>
          <w:kern w:val="2"/>
          <w:sz w:val="21"/>
          <w:szCs w:val="21"/>
        </w:rPr>
        <w:t>for the years ended June 30, 20</w:t>
      </w:r>
      <w:r w:rsidR="003142CC" w:rsidRPr="007F037F">
        <w:rPr>
          <w:rFonts w:ascii="Swis721 LtCn BT" w:hAnsi="Swis721 LtCn BT"/>
          <w:kern w:val="2"/>
          <w:sz w:val="21"/>
          <w:szCs w:val="21"/>
        </w:rPr>
        <w:t>__</w:t>
      </w:r>
      <w:r w:rsidRPr="007F037F">
        <w:rPr>
          <w:rFonts w:ascii="Swis721 LtCn BT" w:hAnsi="Swis721 LtCn BT"/>
          <w:kern w:val="2"/>
          <w:sz w:val="21"/>
          <w:szCs w:val="21"/>
        </w:rPr>
        <w:t>, and June 30, </w:t>
      </w:r>
      <w:r w:rsidR="003142CC" w:rsidRPr="007F037F">
        <w:rPr>
          <w:rFonts w:ascii="Swis721 LtCn BT" w:hAnsi="Swis721 LtCn BT"/>
          <w:kern w:val="2"/>
          <w:sz w:val="21"/>
          <w:szCs w:val="21"/>
        </w:rPr>
        <w:t>20___</w:t>
      </w:r>
      <w:r w:rsidRPr="007F037F">
        <w:rPr>
          <w:rFonts w:ascii="Swis721 LtCn BT" w:hAnsi="Swis721 LtCn BT"/>
          <w:kern w:val="2"/>
          <w:sz w:val="21"/>
          <w:szCs w:val="21"/>
        </w:rPr>
        <w:t>, respectively.</w:t>
      </w:r>
    </w:p>
    <w:p w14:paraId="2D9797F4" w14:textId="77777777" w:rsidR="00DF24C9" w:rsidRPr="007F037F" w:rsidRDefault="00DF24C9" w:rsidP="005E7AD0">
      <w:pPr>
        <w:widowControl/>
        <w:spacing w:after="160"/>
        <w:ind w:left="817"/>
        <w:jc w:val="both"/>
        <w:rPr>
          <w:rFonts w:ascii="Swis721 LtCn BT" w:hAnsi="Swis721 LtCn BT"/>
          <w:kern w:val="2"/>
          <w:sz w:val="21"/>
          <w:szCs w:val="21"/>
        </w:rPr>
      </w:pPr>
      <w:r w:rsidRPr="007F037F">
        <w:rPr>
          <w:rFonts w:ascii="Swis721 LtCn BT" w:hAnsi="Swis721 LtCn BT"/>
          <w:kern w:val="2"/>
          <w:sz w:val="21"/>
          <w:szCs w:val="21"/>
        </w:rPr>
        <w:t>Annual budgets, annual financial reports, and financial statements for the (___) year(s) ended June 30, 20_________________________, will be sent to interested, qualified audit firms upon request, or may be examined at the District office.</w:t>
      </w:r>
    </w:p>
    <w:p w14:paraId="2BAD2809" w14:textId="1C66D64F" w:rsidR="002D51DA" w:rsidRPr="007F037F" w:rsidRDefault="00DF24C9" w:rsidP="005E7AD0">
      <w:pPr>
        <w:keepNext/>
        <w:widowControl/>
        <w:tabs>
          <w:tab w:val="left" w:pos="1260"/>
        </w:tabs>
        <w:spacing w:after="160"/>
        <w:ind w:left="817" w:hanging="547"/>
        <w:jc w:val="both"/>
        <w:rPr>
          <w:rFonts w:ascii="Swis721 LtCn BT" w:hAnsi="Swis721 LtCn BT"/>
          <w:b/>
          <w:kern w:val="2"/>
          <w:sz w:val="21"/>
          <w:szCs w:val="21"/>
        </w:rPr>
      </w:pPr>
      <w:r w:rsidRPr="007F037F">
        <w:rPr>
          <w:rFonts w:ascii="Swis721 LtCn BT" w:hAnsi="Swis721 LtCn BT"/>
          <w:b/>
          <w:kern w:val="2"/>
          <w:sz w:val="21"/>
          <w:szCs w:val="21"/>
        </w:rPr>
        <w:t>G</w:t>
      </w:r>
      <w:r w:rsidR="002D51DA" w:rsidRPr="007F037F">
        <w:rPr>
          <w:rFonts w:ascii="Swis721 LtCn BT" w:hAnsi="Swis721 LtCn BT"/>
          <w:b/>
          <w:kern w:val="2"/>
          <w:sz w:val="21"/>
          <w:szCs w:val="21"/>
        </w:rPr>
        <w:t>.</w:t>
      </w:r>
      <w:r w:rsidR="002D51DA" w:rsidRPr="007F037F">
        <w:rPr>
          <w:rFonts w:ascii="Swis721 LtCn BT" w:hAnsi="Swis721 LtCn BT"/>
          <w:b/>
          <w:kern w:val="2"/>
          <w:sz w:val="21"/>
          <w:szCs w:val="21"/>
        </w:rPr>
        <w:tab/>
      </w:r>
      <w:r w:rsidR="002D51DA" w:rsidRPr="007F037F">
        <w:rPr>
          <w:rFonts w:ascii="Swis721 LtCn BT" w:hAnsi="Swis721 LtCn BT"/>
          <w:b/>
          <w:i/>
          <w:iCs/>
          <w:kern w:val="2"/>
          <w:sz w:val="21"/>
          <w:szCs w:val="21"/>
        </w:rPr>
        <w:t>Uniform System of Financial Records</w:t>
      </w:r>
      <w:r w:rsidR="00B614D2" w:rsidRPr="007F037F">
        <w:rPr>
          <w:rFonts w:ascii="Swis721 LtCn BT" w:hAnsi="Swis721 LtCn BT"/>
          <w:b/>
          <w:i/>
          <w:iCs/>
          <w:kern w:val="2"/>
          <w:sz w:val="21"/>
          <w:szCs w:val="21"/>
        </w:rPr>
        <w:t xml:space="preserve"> for Arizona School Districts</w:t>
      </w:r>
      <w:r w:rsidR="002D51DA" w:rsidRPr="007F037F">
        <w:rPr>
          <w:rFonts w:ascii="Swis721 LtCn BT" w:hAnsi="Swis721 LtCn BT"/>
          <w:b/>
          <w:kern w:val="2"/>
          <w:sz w:val="21"/>
          <w:szCs w:val="21"/>
        </w:rPr>
        <w:t xml:space="preserve"> (USFR)</w:t>
      </w:r>
    </w:p>
    <w:p w14:paraId="2CE5AFAF" w14:textId="03D27A3E" w:rsidR="002D51DA" w:rsidRPr="007F037F" w:rsidRDefault="002D51DA" w:rsidP="005E7AD0">
      <w:pPr>
        <w:widowControl/>
        <w:spacing w:after="160"/>
        <w:ind w:left="817"/>
        <w:jc w:val="both"/>
        <w:rPr>
          <w:rFonts w:ascii="Swis721 LtCn BT" w:hAnsi="Swis721 LtCn BT"/>
          <w:kern w:val="2"/>
          <w:sz w:val="21"/>
          <w:szCs w:val="21"/>
        </w:rPr>
      </w:pPr>
      <w:r w:rsidRPr="007F037F">
        <w:rPr>
          <w:rFonts w:ascii="Swis721 LtCn BT" w:hAnsi="Swis721 LtCn BT"/>
          <w:kern w:val="2"/>
          <w:sz w:val="21"/>
          <w:szCs w:val="21"/>
        </w:rPr>
        <w:t xml:space="preserve">A.R.S. §15-271 requires the </w:t>
      </w:r>
      <w:r w:rsidR="009615F2" w:rsidRPr="007F037F">
        <w:rPr>
          <w:rFonts w:ascii="Swis721 LtCn BT" w:hAnsi="Swis721 LtCn BT"/>
          <w:kern w:val="2"/>
          <w:sz w:val="21"/>
          <w:szCs w:val="21"/>
        </w:rPr>
        <w:t xml:space="preserve">Arizona </w:t>
      </w:r>
      <w:r w:rsidRPr="007F037F">
        <w:rPr>
          <w:rFonts w:ascii="Swis721 LtCn BT" w:hAnsi="Swis721 LtCn BT"/>
          <w:kern w:val="2"/>
          <w:sz w:val="21"/>
          <w:szCs w:val="21"/>
        </w:rPr>
        <w:t>Auditor General in conjunction with ADE to prescribe a uniform system of financial records for use by school districts</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 xml:space="preserve">This system has been established in the </w:t>
      </w:r>
      <w:r w:rsidR="00B614D2" w:rsidRPr="007F037F">
        <w:rPr>
          <w:rFonts w:ascii="Swis721 LtCn BT" w:hAnsi="Swis721 LtCn BT"/>
          <w:kern w:val="2"/>
          <w:sz w:val="21"/>
          <w:szCs w:val="21"/>
        </w:rPr>
        <w:t>USFR</w:t>
      </w:r>
      <w:r w:rsidR="00B614D2" w:rsidRPr="007F037F">
        <w:rPr>
          <w:rFonts w:ascii="Swis721 LtCn BT" w:hAnsi="Swis721 LtCn BT"/>
          <w:i/>
          <w:iCs/>
          <w:kern w:val="2"/>
          <w:sz w:val="21"/>
          <w:szCs w:val="21"/>
        </w:rPr>
        <w:t xml:space="preserve"> </w:t>
      </w:r>
      <w:r w:rsidRPr="007F037F">
        <w:rPr>
          <w:rFonts w:ascii="Swis721 LtCn BT" w:hAnsi="Swis721 LtCn BT"/>
          <w:kern w:val="2"/>
          <w:sz w:val="21"/>
          <w:szCs w:val="21"/>
        </w:rPr>
        <w:t>accounting manual.</w:t>
      </w:r>
    </w:p>
    <w:p w14:paraId="02919692" w14:textId="483CEC7F" w:rsidR="002D51DA" w:rsidRPr="007F037F" w:rsidRDefault="002D51DA" w:rsidP="005E7AD0">
      <w:pPr>
        <w:widowControl/>
        <w:spacing w:after="160"/>
        <w:ind w:left="817"/>
        <w:jc w:val="both"/>
        <w:rPr>
          <w:rFonts w:ascii="Swis721 LtCn BT" w:hAnsi="Swis721 LtCn BT"/>
          <w:kern w:val="2"/>
          <w:sz w:val="21"/>
          <w:szCs w:val="21"/>
        </w:rPr>
      </w:pPr>
      <w:r w:rsidRPr="007F037F">
        <w:rPr>
          <w:rFonts w:ascii="Swis721 LtCn BT" w:hAnsi="Swis721 LtCn BT"/>
          <w:kern w:val="2"/>
          <w:sz w:val="21"/>
          <w:szCs w:val="21"/>
        </w:rPr>
        <w:t>The USFR includes a Chart of Accounts</w:t>
      </w:r>
      <w:r w:rsidR="008112C1" w:rsidRPr="007F037F">
        <w:rPr>
          <w:rFonts w:ascii="Swis721 LtCn BT" w:hAnsi="Swis721 LtCn BT"/>
          <w:kern w:val="2"/>
          <w:sz w:val="21"/>
          <w:szCs w:val="21"/>
        </w:rPr>
        <w:t xml:space="preserve"> (Chart)</w:t>
      </w:r>
      <w:r w:rsidRPr="007F037F">
        <w:rPr>
          <w:rFonts w:ascii="Swis721 LtCn BT" w:hAnsi="Swis721 LtCn BT"/>
          <w:kern w:val="2"/>
          <w:sz w:val="21"/>
          <w:szCs w:val="21"/>
        </w:rPr>
        <w:t xml:space="preserve"> that provides for the establishment of a complete accounting system</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 xml:space="preserve">The Chart </w:t>
      </w:r>
      <w:r w:rsidR="00B55CD0" w:rsidRPr="007F037F">
        <w:rPr>
          <w:rFonts w:ascii="Swis721 LtCn BT" w:hAnsi="Swis721 LtCn BT"/>
          <w:kern w:val="2"/>
          <w:sz w:val="21"/>
          <w:szCs w:val="21"/>
        </w:rPr>
        <w:t>complies</w:t>
      </w:r>
      <w:r w:rsidRPr="007F037F">
        <w:rPr>
          <w:rFonts w:ascii="Swis721 LtCn BT" w:hAnsi="Swis721 LtCn BT"/>
          <w:kern w:val="2"/>
          <w:sz w:val="21"/>
          <w:szCs w:val="21"/>
        </w:rPr>
        <w:t xml:space="preserve"> with U.S. </w:t>
      </w:r>
      <w:r w:rsidR="00F91B48" w:rsidRPr="007F037F">
        <w:rPr>
          <w:rFonts w:ascii="Swis721 LtCn BT" w:hAnsi="Swis721 LtCn BT"/>
          <w:kern w:val="2"/>
          <w:sz w:val="21"/>
          <w:szCs w:val="21"/>
        </w:rPr>
        <w:t>generally accepted accounting principles</w:t>
      </w:r>
      <w:r w:rsidRPr="007F037F">
        <w:rPr>
          <w:rFonts w:ascii="Swis721 LtCn BT" w:hAnsi="Swis721 LtCn BT"/>
          <w:kern w:val="2"/>
          <w:sz w:val="21"/>
          <w:szCs w:val="21"/>
        </w:rPr>
        <w:t>, and meets the requirements of the U.S. Department of Education’s account classifications and A.R.S</w:t>
      </w:r>
      <w:r w:rsidR="007B66B0" w:rsidRPr="007F037F">
        <w:rPr>
          <w:rFonts w:ascii="Swis721 LtCn BT" w:hAnsi="Swis721 LtCn BT"/>
          <w:kern w:val="2"/>
          <w:sz w:val="21"/>
          <w:szCs w:val="21"/>
        </w:rPr>
        <w:t xml:space="preserve">. </w:t>
      </w:r>
      <w:r w:rsidR="003D02C9" w:rsidRPr="007F037F">
        <w:rPr>
          <w:rFonts w:ascii="Swis721 LtCn BT" w:hAnsi="Swis721 LtCn BT"/>
          <w:kern w:val="2"/>
          <w:sz w:val="21"/>
          <w:szCs w:val="21"/>
        </w:rPr>
        <w:t>The District m</w:t>
      </w:r>
      <w:r w:rsidR="00356C2F" w:rsidRPr="007F037F">
        <w:rPr>
          <w:rFonts w:ascii="Swis721 LtCn BT" w:hAnsi="Swis721 LtCn BT"/>
          <w:kern w:val="2"/>
          <w:sz w:val="21"/>
          <w:szCs w:val="21"/>
        </w:rPr>
        <w:t>ust use t</w:t>
      </w:r>
      <w:r w:rsidRPr="007F037F">
        <w:rPr>
          <w:rFonts w:ascii="Swis721 LtCn BT" w:hAnsi="Swis721 LtCn BT"/>
          <w:kern w:val="2"/>
          <w:sz w:val="21"/>
          <w:szCs w:val="21"/>
        </w:rPr>
        <w:t>he account codes and titles listed in the chart.</w:t>
      </w:r>
    </w:p>
    <w:p w14:paraId="264A0D89" w14:textId="77777777" w:rsidR="002D51DA" w:rsidRPr="007F037F" w:rsidRDefault="002D51DA" w:rsidP="005E7AD0">
      <w:pPr>
        <w:widowControl/>
        <w:spacing w:after="160"/>
        <w:ind w:left="817"/>
        <w:jc w:val="both"/>
        <w:rPr>
          <w:rFonts w:ascii="Swis721 LtCn BT" w:hAnsi="Swis721 LtCn BT"/>
          <w:kern w:val="2"/>
          <w:sz w:val="21"/>
          <w:szCs w:val="21"/>
        </w:rPr>
      </w:pPr>
      <w:r w:rsidRPr="007F037F">
        <w:rPr>
          <w:rFonts w:ascii="Swis721 LtCn BT" w:hAnsi="Swis721 LtCn BT"/>
          <w:kern w:val="2"/>
          <w:sz w:val="21"/>
          <w:szCs w:val="21"/>
        </w:rPr>
        <w:lastRenderedPageBreak/>
        <w:t xml:space="preserve">The USFR also provides comprehensive accounting procedures for accounting records, cash, supplies inventory, </w:t>
      </w:r>
      <w:r w:rsidR="00DF24C9" w:rsidRPr="007F037F">
        <w:rPr>
          <w:rFonts w:ascii="Swis721 LtCn BT" w:hAnsi="Swis721 LtCn BT"/>
          <w:kern w:val="2"/>
          <w:sz w:val="21"/>
          <w:szCs w:val="21"/>
        </w:rPr>
        <w:t>property control</w:t>
      </w:r>
      <w:r w:rsidRPr="007F037F">
        <w:rPr>
          <w:rFonts w:ascii="Swis721 LtCn BT" w:hAnsi="Swis721 LtCn BT"/>
          <w:kern w:val="2"/>
          <w:sz w:val="21"/>
          <w:szCs w:val="21"/>
        </w:rPr>
        <w:t>, revenues, expenditures, payroll, travel, and state and federal financial assistance.</w:t>
      </w:r>
    </w:p>
    <w:p w14:paraId="01F5FC3B" w14:textId="16AD8DCC" w:rsidR="002D51DA" w:rsidRPr="007F037F" w:rsidRDefault="00DF24C9" w:rsidP="005E7AD0">
      <w:pPr>
        <w:keepNext/>
        <w:widowControl/>
        <w:tabs>
          <w:tab w:val="left" w:pos="1260"/>
        </w:tabs>
        <w:spacing w:after="160"/>
        <w:ind w:left="817" w:hanging="547"/>
        <w:jc w:val="both"/>
        <w:rPr>
          <w:rFonts w:ascii="Swis721 LtCn BT" w:hAnsi="Swis721 LtCn BT"/>
          <w:b/>
          <w:kern w:val="2"/>
          <w:sz w:val="21"/>
          <w:szCs w:val="21"/>
        </w:rPr>
      </w:pPr>
      <w:r w:rsidRPr="007F037F">
        <w:rPr>
          <w:rFonts w:ascii="Swis721 LtCn BT" w:hAnsi="Swis721 LtCn BT"/>
          <w:b/>
          <w:kern w:val="2"/>
          <w:sz w:val="21"/>
          <w:szCs w:val="21"/>
        </w:rPr>
        <w:t>H</w:t>
      </w:r>
      <w:r w:rsidR="002D51DA" w:rsidRPr="007F037F">
        <w:rPr>
          <w:rFonts w:ascii="Swis721 LtCn BT" w:hAnsi="Swis721 LtCn BT"/>
          <w:b/>
          <w:kern w:val="2"/>
          <w:sz w:val="21"/>
          <w:szCs w:val="21"/>
        </w:rPr>
        <w:t>.</w:t>
      </w:r>
      <w:r w:rsidR="002D51DA" w:rsidRPr="007F037F">
        <w:rPr>
          <w:rFonts w:ascii="Swis721 LtCn BT" w:hAnsi="Swis721 LtCn BT"/>
          <w:b/>
          <w:kern w:val="2"/>
          <w:sz w:val="21"/>
          <w:szCs w:val="21"/>
        </w:rPr>
        <w:tab/>
        <w:t xml:space="preserve">Additional </w:t>
      </w:r>
      <w:r w:rsidR="008112C1" w:rsidRPr="007F037F">
        <w:rPr>
          <w:rFonts w:ascii="Swis721 LtCn BT" w:hAnsi="Swis721 LtCn BT"/>
          <w:b/>
          <w:kern w:val="2"/>
          <w:sz w:val="21"/>
          <w:szCs w:val="21"/>
        </w:rPr>
        <w:t>i</w:t>
      </w:r>
      <w:r w:rsidR="002D51DA" w:rsidRPr="007F037F">
        <w:rPr>
          <w:rFonts w:ascii="Swis721 LtCn BT" w:hAnsi="Swis721 LtCn BT"/>
          <w:b/>
          <w:kern w:val="2"/>
          <w:sz w:val="21"/>
          <w:szCs w:val="21"/>
        </w:rPr>
        <w:t>nformation</w:t>
      </w:r>
    </w:p>
    <w:tbl>
      <w:tblPr>
        <w:tblW w:w="0" w:type="auto"/>
        <w:tblInd w:w="810" w:type="dxa"/>
        <w:tblBorders>
          <w:top w:val="single" w:sz="6" w:space="0" w:color="auto"/>
        </w:tblBorders>
        <w:tblLayout w:type="fixed"/>
        <w:tblCellMar>
          <w:left w:w="120" w:type="dxa"/>
          <w:right w:w="120" w:type="dxa"/>
        </w:tblCellMar>
        <w:tblLook w:val="0000" w:firstRow="0" w:lastRow="0" w:firstColumn="0" w:lastColumn="0" w:noHBand="0" w:noVBand="0"/>
      </w:tblPr>
      <w:tblGrid>
        <w:gridCol w:w="8820"/>
      </w:tblGrid>
      <w:tr w:rsidR="002D51DA" w:rsidRPr="007F037F" w14:paraId="4F025AFE" w14:textId="77777777" w:rsidTr="005E7AD0">
        <w:tc>
          <w:tcPr>
            <w:tcW w:w="8820" w:type="dxa"/>
            <w:tcBorders>
              <w:bottom w:val="nil"/>
            </w:tcBorders>
          </w:tcPr>
          <w:p w14:paraId="54DA1FCA" w14:textId="77777777" w:rsidR="002D51DA" w:rsidRPr="007F037F" w:rsidRDefault="002D51DA" w:rsidP="00282FF0">
            <w:pPr>
              <w:keepNext/>
              <w:widowControl/>
              <w:pBdr>
                <w:top w:val="single" w:sz="6" w:space="0" w:color="FFFFFF"/>
                <w:left w:val="single" w:sz="6" w:space="0" w:color="FFFFFF"/>
                <w:bottom w:val="single" w:sz="6" w:space="0" w:color="FFFFFF"/>
                <w:right w:val="single" w:sz="6" w:space="0" w:color="FFFFFF"/>
              </w:pBdr>
              <w:spacing w:after="160"/>
              <w:rPr>
                <w:rFonts w:ascii="Swis721 LtCn BT" w:hAnsi="Swis721 LtCn BT"/>
                <w:kern w:val="2"/>
                <w:sz w:val="21"/>
                <w:szCs w:val="21"/>
              </w:rPr>
            </w:pPr>
          </w:p>
        </w:tc>
      </w:tr>
      <w:tr w:rsidR="002D51DA" w:rsidRPr="007F037F" w14:paraId="78A4DE8A" w14:textId="77777777" w:rsidTr="005E7AD0">
        <w:tc>
          <w:tcPr>
            <w:tcW w:w="8820" w:type="dxa"/>
            <w:tcBorders>
              <w:top w:val="single" w:sz="6" w:space="0" w:color="auto"/>
              <w:bottom w:val="nil"/>
            </w:tcBorders>
          </w:tcPr>
          <w:p w14:paraId="2869A9D3" w14:textId="77777777" w:rsidR="002D51DA" w:rsidRPr="007F037F" w:rsidRDefault="002D51DA" w:rsidP="00282FF0">
            <w:pPr>
              <w:keepNext/>
              <w:widowControl/>
              <w:pBdr>
                <w:top w:val="single" w:sz="6" w:space="0" w:color="FFFFFF"/>
                <w:left w:val="single" w:sz="6" w:space="0" w:color="FFFFFF"/>
                <w:bottom w:val="single" w:sz="6" w:space="0" w:color="FFFFFF"/>
                <w:right w:val="single" w:sz="6" w:space="0" w:color="FFFFFF"/>
              </w:pBdr>
              <w:spacing w:after="160"/>
              <w:rPr>
                <w:rFonts w:ascii="Swis721 LtCn BT" w:hAnsi="Swis721 LtCn BT"/>
                <w:kern w:val="2"/>
                <w:sz w:val="21"/>
                <w:szCs w:val="21"/>
              </w:rPr>
            </w:pPr>
          </w:p>
        </w:tc>
      </w:tr>
      <w:tr w:rsidR="002D51DA" w:rsidRPr="007F037F" w14:paraId="05A84547" w14:textId="77777777" w:rsidTr="005E7AD0">
        <w:tc>
          <w:tcPr>
            <w:tcW w:w="8820" w:type="dxa"/>
            <w:tcBorders>
              <w:top w:val="single" w:sz="6" w:space="0" w:color="auto"/>
              <w:bottom w:val="nil"/>
            </w:tcBorders>
          </w:tcPr>
          <w:p w14:paraId="67FA3AA2" w14:textId="77777777" w:rsidR="002D51DA" w:rsidRPr="007F037F" w:rsidRDefault="002D51DA" w:rsidP="00282FF0">
            <w:pPr>
              <w:keepNext/>
              <w:widowControl/>
              <w:pBdr>
                <w:top w:val="single" w:sz="6" w:space="0" w:color="FFFFFF"/>
                <w:left w:val="single" w:sz="6" w:space="0" w:color="FFFFFF"/>
                <w:bottom w:val="single" w:sz="6" w:space="0" w:color="FFFFFF"/>
                <w:right w:val="single" w:sz="6" w:space="0" w:color="FFFFFF"/>
              </w:pBdr>
              <w:spacing w:after="160"/>
              <w:rPr>
                <w:rFonts w:ascii="Swis721 LtCn BT" w:hAnsi="Swis721 LtCn BT"/>
                <w:kern w:val="2"/>
                <w:sz w:val="21"/>
                <w:szCs w:val="21"/>
              </w:rPr>
            </w:pPr>
          </w:p>
        </w:tc>
      </w:tr>
      <w:tr w:rsidR="002D51DA" w:rsidRPr="007F037F" w14:paraId="0F969BBC" w14:textId="77777777" w:rsidTr="005E7AD0">
        <w:tc>
          <w:tcPr>
            <w:tcW w:w="8820" w:type="dxa"/>
            <w:tcBorders>
              <w:top w:val="single" w:sz="6" w:space="0" w:color="auto"/>
              <w:bottom w:val="nil"/>
            </w:tcBorders>
          </w:tcPr>
          <w:p w14:paraId="237661E7" w14:textId="77777777" w:rsidR="002D51DA" w:rsidRPr="007F037F" w:rsidRDefault="002D51DA" w:rsidP="00282FF0">
            <w:pPr>
              <w:keepNext/>
              <w:widowControl/>
              <w:pBdr>
                <w:top w:val="single" w:sz="6" w:space="0" w:color="FFFFFF"/>
                <w:left w:val="single" w:sz="6" w:space="0" w:color="FFFFFF"/>
                <w:bottom w:val="single" w:sz="6" w:space="0" w:color="FFFFFF"/>
                <w:right w:val="single" w:sz="6" w:space="0" w:color="FFFFFF"/>
              </w:pBdr>
              <w:spacing w:after="160"/>
              <w:rPr>
                <w:rFonts w:ascii="Swis721 LtCn BT" w:hAnsi="Swis721 LtCn BT"/>
                <w:kern w:val="2"/>
                <w:sz w:val="21"/>
                <w:szCs w:val="21"/>
              </w:rPr>
            </w:pPr>
          </w:p>
        </w:tc>
      </w:tr>
      <w:tr w:rsidR="002D51DA" w:rsidRPr="007F037F" w14:paraId="1D7B8BB7" w14:textId="77777777" w:rsidTr="005E7AD0">
        <w:tc>
          <w:tcPr>
            <w:tcW w:w="8820" w:type="dxa"/>
            <w:tcBorders>
              <w:top w:val="single" w:sz="6" w:space="0" w:color="auto"/>
              <w:bottom w:val="nil"/>
            </w:tcBorders>
          </w:tcPr>
          <w:p w14:paraId="1FE13358" w14:textId="77777777" w:rsidR="002D51DA" w:rsidRPr="007F037F" w:rsidRDefault="002D51DA" w:rsidP="00282FF0">
            <w:pPr>
              <w:widowControl/>
              <w:pBdr>
                <w:top w:val="single" w:sz="6" w:space="0" w:color="FFFFFF"/>
                <w:left w:val="single" w:sz="6" w:space="0" w:color="FFFFFF"/>
                <w:bottom w:val="single" w:sz="6" w:space="0" w:color="FFFFFF"/>
                <w:right w:val="single" w:sz="6" w:space="0" w:color="FFFFFF"/>
              </w:pBdr>
              <w:spacing w:after="160"/>
              <w:rPr>
                <w:rFonts w:ascii="Swis721 LtCn BT" w:hAnsi="Swis721 LtCn BT"/>
                <w:kern w:val="2"/>
                <w:sz w:val="21"/>
                <w:szCs w:val="21"/>
              </w:rPr>
            </w:pPr>
          </w:p>
        </w:tc>
      </w:tr>
    </w:tbl>
    <w:p w14:paraId="27ABAFAB" w14:textId="0073102E" w:rsidR="002D51DA" w:rsidRPr="007F037F" w:rsidRDefault="002D51DA" w:rsidP="00BE6870">
      <w:pPr>
        <w:keepNext/>
        <w:widowControl/>
        <w:tabs>
          <w:tab w:val="left" w:pos="270"/>
        </w:tabs>
        <w:spacing w:after="160"/>
        <w:ind w:hanging="720"/>
        <w:jc w:val="both"/>
        <w:rPr>
          <w:rFonts w:ascii="Swis721 LtCn BT" w:hAnsi="Swis721 LtCn BT"/>
          <w:b/>
          <w:sz w:val="21"/>
          <w:szCs w:val="21"/>
        </w:rPr>
      </w:pPr>
      <w:bookmarkStart w:id="9" w:name="VI"/>
      <w:r w:rsidRPr="007F037F">
        <w:rPr>
          <w:rFonts w:ascii="Swis721 LtCn BT" w:hAnsi="Swis721 LtCn BT"/>
          <w:b/>
          <w:sz w:val="21"/>
          <w:szCs w:val="21"/>
        </w:rPr>
        <w:tab/>
        <w:t>VI.</w:t>
      </w:r>
      <w:r w:rsidRPr="007F037F">
        <w:rPr>
          <w:rFonts w:ascii="Swis721 LtCn BT" w:hAnsi="Swis721 LtCn BT"/>
          <w:b/>
          <w:sz w:val="21"/>
          <w:szCs w:val="21"/>
        </w:rPr>
        <w:tab/>
      </w:r>
      <w:r w:rsidR="008112C1" w:rsidRPr="007F037F">
        <w:rPr>
          <w:rFonts w:ascii="Swis721 LtCn BT" w:hAnsi="Swis721 LtCn BT"/>
          <w:b/>
          <w:sz w:val="21"/>
          <w:szCs w:val="21"/>
        </w:rPr>
        <w:t>Report review, timing, and number of copies</w:t>
      </w:r>
    </w:p>
    <w:bookmarkEnd w:id="9"/>
    <w:p w14:paraId="007EF1D7" w14:textId="1B258CC0" w:rsidR="002D51DA" w:rsidRPr="007F037F" w:rsidRDefault="002D51DA" w:rsidP="00B35E4F">
      <w:pPr>
        <w:widowControl/>
        <w:spacing w:after="160"/>
        <w:ind w:left="270"/>
        <w:jc w:val="both"/>
        <w:rPr>
          <w:rFonts w:ascii="Swis721 LtCn BT" w:hAnsi="Swis721 LtCn BT"/>
          <w:kern w:val="2"/>
          <w:sz w:val="21"/>
          <w:szCs w:val="21"/>
        </w:rPr>
      </w:pPr>
      <w:r w:rsidRPr="007F037F">
        <w:rPr>
          <w:rFonts w:ascii="Swis721 LtCn BT" w:hAnsi="Swis721 LtCn BT"/>
          <w:kern w:val="2"/>
          <w:sz w:val="21"/>
          <w:szCs w:val="21"/>
        </w:rPr>
        <w:t xml:space="preserve">Following completion of draft reports, the audit firm must submit </w:t>
      </w:r>
      <w:r w:rsidR="003142CC" w:rsidRPr="007F037F">
        <w:rPr>
          <w:rFonts w:ascii="Swis721 LtCn BT" w:hAnsi="Swis721 LtCn BT"/>
          <w:kern w:val="2"/>
          <w:sz w:val="21"/>
          <w:szCs w:val="21"/>
        </w:rPr>
        <w:t>____</w:t>
      </w:r>
      <w:r w:rsidRPr="007F037F">
        <w:rPr>
          <w:rFonts w:ascii="Swis721 LtCn BT" w:hAnsi="Swis721 LtCn BT"/>
          <w:kern w:val="2"/>
          <w:sz w:val="21"/>
          <w:szCs w:val="21"/>
        </w:rPr>
        <w:t xml:space="preserve"> copies of the </w:t>
      </w:r>
      <w:r w:rsidR="00B55CD0" w:rsidRPr="007F037F">
        <w:rPr>
          <w:rFonts w:ascii="Swis721 LtCn BT" w:hAnsi="Swis721 LtCn BT"/>
          <w:kern w:val="2"/>
          <w:sz w:val="21"/>
          <w:szCs w:val="21"/>
        </w:rPr>
        <w:t xml:space="preserve">audit </w:t>
      </w:r>
      <w:r w:rsidRPr="007F037F">
        <w:rPr>
          <w:rFonts w:ascii="Swis721 LtCn BT" w:hAnsi="Swis721 LtCn BT"/>
          <w:kern w:val="2"/>
          <w:sz w:val="21"/>
          <w:szCs w:val="21"/>
        </w:rPr>
        <w:t>reports</w:t>
      </w:r>
      <w:r w:rsidR="00CA4DA8" w:rsidRPr="007F037F">
        <w:rPr>
          <w:rFonts w:ascii="Swis721 LtCn BT" w:hAnsi="Swis721 LtCn BT"/>
          <w:kern w:val="2"/>
          <w:sz w:val="21"/>
          <w:szCs w:val="21"/>
        </w:rPr>
        <w:t>, management letter,</w:t>
      </w:r>
      <w:r w:rsidRPr="007F037F">
        <w:rPr>
          <w:rFonts w:ascii="Swis721 LtCn BT" w:hAnsi="Swis721 LtCn BT"/>
          <w:kern w:val="2"/>
          <w:sz w:val="21"/>
          <w:szCs w:val="21"/>
        </w:rPr>
        <w:t xml:space="preserve"> and the </w:t>
      </w:r>
      <w:r w:rsidR="00CA4DA8" w:rsidRPr="007F037F">
        <w:rPr>
          <w:rFonts w:ascii="Swis721 LtCn BT" w:hAnsi="Swis721 LtCn BT"/>
          <w:kern w:val="2"/>
          <w:sz w:val="21"/>
          <w:szCs w:val="21"/>
        </w:rPr>
        <w:t xml:space="preserve">USFR </w:t>
      </w:r>
      <w:r w:rsidR="00394619" w:rsidRPr="007F037F">
        <w:rPr>
          <w:rFonts w:ascii="Swis721 LtCn BT" w:hAnsi="Swis721 LtCn BT"/>
          <w:kern w:val="2"/>
          <w:sz w:val="21"/>
          <w:szCs w:val="21"/>
        </w:rPr>
        <w:t>CQ</w:t>
      </w:r>
      <w:r w:rsidRPr="007F037F">
        <w:rPr>
          <w:rFonts w:ascii="Swis721 LtCn BT" w:hAnsi="Swis721 LtCn BT"/>
          <w:kern w:val="2"/>
          <w:sz w:val="21"/>
          <w:szCs w:val="21"/>
        </w:rPr>
        <w:t xml:space="preserve"> to the audit liaison</w:t>
      </w:r>
      <w:r w:rsidR="003142CC" w:rsidRPr="007F037F">
        <w:rPr>
          <w:rFonts w:ascii="Swis721 LtCn BT" w:hAnsi="Swis721 LtCn BT"/>
          <w:kern w:val="2"/>
          <w:sz w:val="21"/>
          <w:szCs w:val="21"/>
        </w:rPr>
        <w:t xml:space="preserve"> ____________________</w:t>
      </w:r>
      <w:r w:rsidRPr="007F037F">
        <w:rPr>
          <w:rFonts w:ascii="Swis721 LtCn BT" w:hAnsi="Swis721 LtCn BT"/>
          <w:kern w:val="2"/>
          <w:sz w:val="21"/>
          <w:szCs w:val="21"/>
        </w:rPr>
        <w:t xml:space="preserve">(name), </w:t>
      </w:r>
      <w:r w:rsidR="003142CC" w:rsidRPr="007F037F">
        <w:rPr>
          <w:rFonts w:ascii="Swis721 LtCn BT" w:hAnsi="Swis721 LtCn BT"/>
          <w:kern w:val="2"/>
          <w:sz w:val="21"/>
          <w:szCs w:val="21"/>
        </w:rPr>
        <w:t>___________________</w:t>
      </w:r>
      <w:r w:rsidRPr="007F037F">
        <w:rPr>
          <w:rFonts w:ascii="Swis721 LtCn BT" w:hAnsi="Swis721 LtCn BT"/>
          <w:kern w:val="2"/>
          <w:sz w:val="21"/>
          <w:szCs w:val="21"/>
        </w:rPr>
        <w:t>(title), for review.</w:t>
      </w:r>
    </w:p>
    <w:p w14:paraId="211079DB" w14:textId="24FD3316" w:rsidR="009C4FCD" w:rsidRPr="007F037F" w:rsidRDefault="002D51DA" w:rsidP="002A471C">
      <w:pPr>
        <w:pStyle w:val="BodyText"/>
        <w:spacing w:after="160" w:line="300" w:lineRule="atLeast"/>
        <w:ind w:left="270"/>
        <w:jc w:val="both"/>
      </w:pPr>
      <w:r w:rsidRPr="007F037F">
        <w:rPr>
          <w:rFonts w:ascii="Swis721 LtCn BT" w:hAnsi="Swis721 LtCn BT"/>
          <w:kern w:val="2"/>
          <w:sz w:val="21"/>
          <w:szCs w:val="21"/>
        </w:rPr>
        <w:t xml:space="preserve">Upon completion of the final reports, the audit firm must provide </w:t>
      </w:r>
      <w:r w:rsidR="003142CC" w:rsidRPr="007F037F">
        <w:rPr>
          <w:rFonts w:ascii="Swis721 LtCn BT" w:hAnsi="Swis721 LtCn BT"/>
          <w:kern w:val="2"/>
          <w:sz w:val="21"/>
          <w:szCs w:val="21"/>
        </w:rPr>
        <w:t>____</w:t>
      </w:r>
      <w:r w:rsidRPr="007F037F">
        <w:rPr>
          <w:rFonts w:ascii="Swis721 LtCn BT" w:hAnsi="Swis721 LtCn BT"/>
          <w:kern w:val="2"/>
          <w:sz w:val="21"/>
          <w:szCs w:val="21"/>
        </w:rPr>
        <w:t xml:space="preserve"> </w:t>
      </w:r>
      <w:r w:rsidR="00CA4DA8" w:rsidRPr="007F037F">
        <w:rPr>
          <w:rFonts w:ascii="Swis721 LtCn BT" w:hAnsi="Swis721 LtCn BT"/>
          <w:kern w:val="2"/>
          <w:sz w:val="21"/>
          <w:szCs w:val="21"/>
        </w:rPr>
        <w:t xml:space="preserve">paper </w:t>
      </w:r>
      <w:r w:rsidRPr="007F037F">
        <w:rPr>
          <w:rFonts w:ascii="Swis721 LtCn BT" w:hAnsi="Swis721 LtCn BT"/>
          <w:kern w:val="2"/>
          <w:sz w:val="21"/>
          <w:szCs w:val="21"/>
        </w:rPr>
        <w:t>copies</w:t>
      </w:r>
      <w:r w:rsidR="00CA4DA8" w:rsidRPr="007F037F">
        <w:rPr>
          <w:rFonts w:ascii="Swis721 LtCn BT" w:hAnsi="Swis721 LtCn BT"/>
          <w:kern w:val="2"/>
          <w:sz w:val="21"/>
          <w:szCs w:val="21"/>
        </w:rPr>
        <w:t xml:space="preserve"> and </w:t>
      </w:r>
      <w:r w:rsidR="0058775D" w:rsidRPr="007F037F">
        <w:rPr>
          <w:rFonts w:ascii="Swis721 LtCn BT" w:hAnsi="Swis721 LtCn BT"/>
          <w:kern w:val="2"/>
          <w:sz w:val="21"/>
          <w:szCs w:val="21"/>
        </w:rPr>
        <w:t>1</w:t>
      </w:r>
      <w:r w:rsidR="00EA1498" w:rsidRPr="007F037F">
        <w:rPr>
          <w:rFonts w:ascii="Swis721 LtCn BT" w:hAnsi="Swis721 LtCn BT"/>
          <w:kern w:val="2"/>
          <w:sz w:val="21"/>
          <w:szCs w:val="21"/>
        </w:rPr>
        <w:t xml:space="preserve"> </w:t>
      </w:r>
      <w:r w:rsidR="00CA4DA8" w:rsidRPr="007F037F">
        <w:rPr>
          <w:rFonts w:ascii="Swis721 LtCn BT" w:hAnsi="Swis721 LtCn BT"/>
          <w:kern w:val="2"/>
          <w:sz w:val="21"/>
          <w:szCs w:val="21"/>
        </w:rPr>
        <w:t xml:space="preserve">electronic </w:t>
      </w:r>
      <w:r w:rsidR="001E3191" w:rsidRPr="007F037F">
        <w:rPr>
          <w:rFonts w:ascii="Swis721 LtCn BT" w:hAnsi="Swis721 LtCn BT"/>
          <w:kern w:val="2"/>
          <w:sz w:val="21"/>
          <w:szCs w:val="21"/>
        </w:rPr>
        <w:t>copy</w:t>
      </w:r>
      <w:r w:rsidRPr="007F037F">
        <w:rPr>
          <w:rFonts w:ascii="Swis721 LtCn BT" w:hAnsi="Swis721 LtCn BT"/>
          <w:kern w:val="2"/>
          <w:sz w:val="21"/>
          <w:szCs w:val="21"/>
        </w:rPr>
        <w:t xml:space="preserve"> of the </w:t>
      </w:r>
      <w:r w:rsidR="000A270D" w:rsidRPr="007F037F">
        <w:rPr>
          <w:rFonts w:ascii="Swis721 LtCn BT" w:hAnsi="Swis721 LtCn BT"/>
          <w:kern w:val="2"/>
          <w:sz w:val="21"/>
          <w:szCs w:val="21"/>
        </w:rPr>
        <w:t>audit report</w:t>
      </w:r>
      <w:r w:rsidR="00CA4DA8" w:rsidRPr="007F037F">
        <w:rPr>
          <w:rFonts w:ascii="Swis721 LtCn BT" w:hAnsi="Swis721 LtCn BT"/>
          <w:kern w:val="2"/>
          <w:sz w:val="21"/>
          <w:szCs w:val="21"/>
        </w:rPr>
        <w:t>s</w:t>
      </w:r>
      <w:r w:rsidR="00DB043A" w:rsidRPr="007F037F">
        <w:rPr>
          <w:rFonts w:ascii="Swis721 LtCn BT" w:hAnsi="Swis721 LtCn BT"/>
          <w:kern w:val="2"/>
          <w:sz w:val="21"/>
          <w:szCs w:val="21"/>
        </w:rPr>
        <w:t>, management letter</w:t>
      </w:r>
      <w:r w:rsidR="00195828" w:rsidRPr="007F037F">
        <w:rPr>
          <w:rFonts w:ascii="Swis721 LtCn BT" w:hAnsi="Swis721 LtCn BT"/>
          <w:kern w:val="2"/>
          <w:sz w:val="21"/>
          <w:szCs w:val="21"/>
        </w:rPr>
        <w:t>,</w:t>
      </w:r>
      <w:r w:rsidR="00DB043A" w:rsidRPr="007F037F">
        <w:rPr>
          <w:rFonts w:ascii="Swis721 LtCn BT" w:hAnsi="Swis721 LtCn BT"/>
          <w:kern w:val="2"/>
          <w:sz w:val="21"/>
          <w:szCs w:val="21"/>
        </w:rPr>
        <w:t xml:space="preserve"> and USFR </w:t>
      </w:r>
      <w:r w:rsidR="00394619" w:rsidRPr="007F037F">
        <w:rPr>
          <w:rFonts w:ascii="Swis721 LtCn BT" w:hAnsi="Swis721 LtCn BT"/>
          <w:kern w:val="2"/>
          <w:sz w:val="21"/>
          <w:szCs w:val="21"/>
        </w:rPr>
        <w:t>CQ</w:t>
      </w:r>
      <w:r w:rsidR="000A270D" w:rsidRPr="007F037F">
        <w:rPr>
          <w:rFonts w:ascii="Swis721 LtCn BT" w:hAnsi="Swis721 LtCn BT"/>
          <w:kern w:val="2"/>
          <w:sz w:val="21"/>
          <w:szCs w:val="21"/>
        </w:rPr>
        <w:t xml:space="preserve"> </w:t>
      </w:r>
      <w:r w:rsidRPr="007F037F">
        <w:rPr>
          <w:rFonts w:ascii="Swis721 LtCn BT" w:hAnsi="Swis721 LtCn BT"/>
          <w:kern w:val="2"/>
          <w:sz w:val="21"/>
          <w:szCs w:val="21"/>
        </w:rPr>
        <w:t>to the District</w:t>
      </w:r>
      <w:r w:rsidR="00CA4DA8" w:rsidRPr="007F037F">
        <w:rPr>
          <w:rFonts w:ascii="Swis721 LtCn BT" w:hAnsi="Swis721 LtCn BT"/>
          <w:kern w:val="2"/>
          <w:sz w:val="21"/>
          <w:szCs w:val="21"/>
        </w:rPr>
        <w:t>.</w:t>
      </w:r>
      <w:r w:rsidRPr="007F037F">
        <w:rPr>
          <w:rFonts w:ascii="Swis721 LtCn BT" w:hAnsi="Swis721 LtCn BT"/>
          <w:kern w:val="2"/>
          <w:sz w:val="21"/>
          <w:szCs w:val="21"/>
        </w:rPr>
        <w:t xml:space="preserve"> </w:t>
      </w:r>
      <w:r w:rsidR="00CA4DA8" w:rsidRPr="007F037F">
        <w:rPr>
          <w:rFonts w:ascii="Swis721 LtCn BT" w:hAnsi="Swis721 LtCn BT"/>
          <w:kern w:val="2"/>
          <w:sz w:val="21"/>
          <w:szCs w:val="21"/>
        </w:rPr>
        <w:t xml:space="preserve">The electronic </w:t>
      </w:r>
      <w:r w:rsidR="001E3191" w:rsidRPr="007F037F">
        <w:rPr>
          <w:rFonts w:ascii="Swis721 LtCn BT" w:hAnsi="Swis721 LtCn BT"/>
          <w:kern w:val="2"/>
          <w:sz w:val="21"/>
          <w:szCs w:val="21"/>
        </w:rPr>
        <w:t>copies</w:t>
      </w:r>
      <w:r w:rsidR="00CA4DA8" w:rsidRPr="007F037F">
        <w:rPr>
          <w:rFonts w:ascii="Swis721 LtCn BT" w:hAnsi="Swis721 LtCn BT"/>
          <w:kern w:val="2"/>
          <w:sz w:val="21"/>
          <w:szCs w:val="21"/>
        </w:rPr>
        <w:t xml:space="preserve"> shall be in PDF format. </w:t>
      </w:r>
      <w:r w:rsidR="00144065" w:rsidRPr="007F037F">
        <w:rPr>
          <w:rFonts w:ascii="Swis721 LtCn BT" w:hAnsi="Swis721 LtCn BT"/>
          <w:kern w:val="2"/>
          <w:sz w:val="21"/>
          <w:szCs w:val="21"/>
        </w:rPr>
        <w:t xml:space="preserve">The </w:t>
      </w:r>
      <w:r w:rsidR="0035600C" w:rsidRPr="007F037F">
        <w:rPr>
          <w:rFonts w:ascii="Swis721 LtCn BT" w:hAnsi="Swis721 LtCn BT"/>
          <w:kern w:val="2"/>
          <w:sz w:val="21"/>
          <w:szCs w:val="21"/>
        </w:rPr>
        <w:t>District must provide</w:t>
      </w:r>
      <w:r w:rsidRPr="007F037F">
        <w:rPr>
          <w:rFonts w:ascii="Swis721 LtCn BT" w:hAnsi="Swis721 LtCn BT"/>
          <w:kern w:val="2"/>
          <w:sz w:val="21"/>
          <w:szCs w:val="21"/>
        </w:rPr>
        <w:t xml:space="preserve"> </w:t>
      </w:r>
      <w:r w:rsidR="00DB1EA6" w:rsidRPr="007F037F">
        <w:rPr>
          <w:rFonts w:ascii="Swis721 LtCn BT" w:hAnsi="Swis721 LtCn BT"/>
          <w:kern w:val="2"/>
          <w:sz w:val="21"/>
          <w:szCs w:val="21"/>
        </w:rPr>
        <w:t xml:space="preserve">an electronic copy of the reports to ADE, </w:t>
      </w:r>
      <w:r w:rsidR="00DB043A" w:rsidRPr="007F037F">
        <w:rPr>
          <w:rFonts w:ascii="Swis721 LtCn BT" w:hAnsi="Swis721 LtCn BT"/>
          <w:kern w:val="2"/>
          <w:sz w:val="21"/>
          <w:szCs w:val="21"/>
        </w:rPr>
        <w:t xml:space="preserve">and </w:t>
      </w:r>
      <w:r w:rsidR="009E5D30" w:rsidRPr="007F037F">
        <w:rPr>
          <w:rFonts w:ascii="Swis721 LtCn BT" w:hAnsi="Swis721 LtCn BT"/>
          <w:kern w:val="2"/>
          <w:sz w:val="21"/>
          <w:szCs w:val="21"/>
        </w:rPr>
        <w:t xml:space="preserve">a paper copy or electronic copy of the applicable audit reports to </w:t>
      </w:r>
      <w:r w:rsidR="00516C60" w:rsidRPr="007F037F">
        <w:rPr>
          <w:rFonts w:ascii="Swis721 LtCn BT" w:hAnsi="Swis721 LtCn BT"/>
          <w:kern w:val="2"/>
          <w:sz w:val="21"/>
          <w:szCs w:val="21"/>
        </w:rPr>
        <w:t xml:space="preserve">the District’s county school superintendent’s office. </w:t>
      </w:r>
      <w:r w:rsidR="00CA4DA8" w:rsidRPr="007F037F">
        <w:rPr>
          <w:rFonts w:ascii="Swis721 LtCn BT" w:hAnsi="Swis721 LtCn BT"/>
          <w:kern w:val="2"/>
          <w:sz w:val="21"/>
          <w:szCs w:val="21"/>
        </w:rPr>
        <w:t xml:space="preserve">The audit firm must also provide the electronic </w:t>
      </w:r>
      <w:r w:rsidR="001E3191" w:rsidRPr="007F037F">
        <w:rPr>
          <w:rFonts w:ascii="Swis721 LtCn BT" w:hAnsi="Swis721 LtCn BT"/>
          <w:kern w:val="2"/>
          <w:sz w:val="21"/>
          <w:szCs w:val="21"/>
        </w:rPr>
        <w:t>cop</w:t>
      </w:r>
      <w:r w:rsidR="00BB048D" w:rsidRPr="007F037F">
        <w:rPr>
          <w:rFonts w:ascii="Swis721 LtCn BT" w:hAnsi="Swis721 LtCn BT"/>
          <w:kern w:val="2"/>
          <w:sz w:val="21"/>
          <w:szCs w:val="21"/>
        </w:rPr>
        <w:t>ies</w:t>
      </w:r>
      <w:r w:rsidR="00CA4DA8" w:rsidRPr="007F037F">
        <w:rPr>
          <w:rFonts w:ascii="Swis721 LtCn BT" w:hAnsi="Swis721 LtCn BT"/>
          <w:kern w:val="2"/>
          <w:sz w:val="21"/>
          <w:szCs w:val="21"/>
        </w:rPr>
        <w:t xml:space="preserve"> of the </w:t>
      </w:r>
      <w:r w:rsidRPr="007F037F">
        <w:rPr>
          <w:rFonts w:ascii="Swis721 LtCn BT" w:hAnsi="Swis721 LtCn BT"/>
          <w:kern w:val="2"/>
          <w:sz w:val="21"/>
          <w:szCs w:val="21"/>
        </w:rPr>
        <w:t>audit report</w:t>
      </w:r>
      <w:r w:rsidR="00CA4DA8" w:rsidRPr="007F037F">
        <w:rPr>
          <w:rFonts w:ascii="Swis721 LtCn BT" w:hAnsi="Swis721 LtCn BT"/>
          <w:kern w:val="2"/>
          <w:sz w:val="21"/>
          <w:szCs w:val="21"/>
        </w:rPr>
        <w:t>s</w:t>
      </w:r>
      <w:r w:rsidR="004519C1" w:rsidRPr="007F037F">
        <w:rPr>
          <w:rFonts w:ascii="Swis721 LtCn BT" w:hAnsi="Swis721 LtCn BT"/>
          <w:kern w:val="2"/>
          <w:sz w:val="21"/>
          <w:szCs w:val="21"/>
        </w:rPr>
        <w:t xml:space="preserve"> and </w:t>
      </w:r>
      <w:r w:rsidR="00DB043A" w:rsidRPr="007F037F">
        <w:rPr>
          <w:rFonts w:ascii="Swis721 LtCn BT" w:hAnsi="Swis721 LtCn BT"/>
          <w:kern w:val="2"/>
          <w:sz w:val="21"/>
          <w:szCs w:val="21"/>
        </w:rPr>
        <w:t xml:space="preserve">management letter and </w:t>
      </w:r>
      <w:r w:rsidR="00554E8B" w:rsidRPr="007F037F">
        <w:rPr>
          <w:rFonts w:ascii="Swis721 LtCn BT" w:hAnsi="Swis721 LtCn BT"/>
          <w:kern w:val="2"/>
          <w:sz w:val="21"/>
          <w:szCs w:val="21"/>
        </w:rPr>
        <w:t xml:space="preserve">web-based </w:t>
      </w:r>
      <w:r w:rsidRPr="007F037F">
        <w:rPr>
          <w:rFonts w:ascii="Swis721 LtCn BT" w:hAnsi="Swis721 LtCn BT"/>
          <w:kern w:val="2"/>
          <w:sz w:val="21"/>
          <w:szCs w:val="21"/>
        </w:rPr>
        <w:t xml:space="preserve">USFR </w:t>
      </w:r>
      <w:r w:rsidR="002976B2" w:rsidRPr="007F037F">
        <w:rPr>
          <w:rFonts w:ascii="Swis721 LtCn BT" w:hAnsi="Swis721 LtCn BT"/>
          <w:kern w:val="2"/>
          <w:sz w:val="21"/>
          <w:szCs w:val="21"/>
        </w:rPr>
        <w:t>CQ</w:t>
      </w:r>
      <w:r w:rsidRPr="007F037F">
        <w:rPr>
          <w:rFonts w:ascii="Swis721 LtCn BT" w:hAnsi="Swis721 LtCn BT"/>
          <w:kern w:val="2"/>
          <w:sz w:val="21"/>
          <w:szCs w:val="21"/>
        </w:rPr>
        <w:t xml:space="preserve"> to the </w:t>
      </w:r>
      <w:r w:rsidR="003B2AB8" w:rsidRPr="007F037F">
        <w:rPr>
          <w:rFonts w:ascii="Swis721 LtCn BT" w:hAnsi="Swis721 LtCn BT"/>
          <w:kern w:val="2"/>
          <w:sz w:val="21"/>
          <w:szCs w:val="21"/>
        </w:rPr>
        <w:t>Arizona Auditor General</w:t>
      </w:r>
      <w:r w:rsidR="00195828" w:rsidRPr="007F037F">
        <w:rPr>
          <w:rFonts w:ascii="Swis721 LtCn BT" w:hAnsi="Swis721 LtCn BT"/>
          <w:kern w:val="2"/>
          <w:sz w:val="21"/>
          <w:szCs w:val="21"/>
        </w:rPr>
        <w:t xml:space="preserve">, </w:t>
      </w:r>
      <w:r w:rsidR="00A56F18" w:rsidRPr="007F037F">
        <w:rPr>
          <w:rFonts w:ascii="Swis721 LtCn BT" w:hAnsi="Swis721 LtCn BT"/>
          <w:kern w:val="2"/>
          <w:sz w:val="21"/>
          <w:szCs w:val="21"/>
        </w:rPr>
        <w:t>Accountability</w:t>
      </w:r>
      <w:r w:rsidR="00195828" w:rsidRPr="007F037F">
        <w:rPr>
          <w:rFonts w:ascii="Swis721 LtCn BT" w:hAnsi="Swis721 LtCn BT"/>
          <w:kern w:val="2"/>
          <w:sz w:val="21"/>
          <w:szCs w:val="21"/>
        </w:rPr>
        <w:t xml:space="preserve"> Services Division</w:t>
      </w:r>
      <w:r w:rsidR="00C22D78" w:rsidRPr="007F037F">
        <w:rPr>
          <w:rFonts w:ascii="Swis721 LtCn BT" w:hAnsi="Swis721 LtCn BT"/>
          <w:kern w:val="2"/>
          <w:sz w:val="21"/>
          <w:szCs w:val="21"/>
        </w:rPr>
        <w:t>.</w:t>
      </w:r>
      <w:r w:rsidR="00144065" w:rsidRPr="007F037F">
        <w:rPr>
          <w:rFonts w:ascii="Swis721 LtCn BT" w:hAnsi="Swis721 LtCn BT"/>
          <w:kern w:val="2"/>
          <w:sz w:val="21"/>
          <w:szCs w:val="21"/>
        </w:rPr>
        <w:t xml:space="preserve"> </w:t>
      </w:r>
      <w:r w:rsidR="006F7642" w:rsidRPr="007F037F">
        <w:rPr>
          <w:rFonts w:ascii="Swis721 LtCn BT" w:hAnsi="Swis721 LtCn BT"/>
          <w:sz w:val="21"/>
          <w:szCs w:val="21"/>
        </w:rPr>
        <w:t xml:space="preserve">See the </w:t>
      </w:r>
      <w:hyperlink r:id="rId22" w:history="1">
        <w:r w:rsidR="006F7642" w:rsidRPr="007F037F">
          <w:rPr>
            <w:rStyle w:val="Hyperlink"/>
            <w:rFonts w:ascii="Swis721 LtCn BT" w:hAnsi="Swis721 LtCn BT"/>
            <w:sz w:val="21"/>
            <w:szCs w:val="21"/>
          </w:rPr>
          <w:t>audit requirements</w:t>
        </w:r>
      </w:hyperlink>
      <w:r w:rsidR="006F7642" w:rsidRPr="007F037F">
        <w:rPr>
          <w:rFonts w:ascii="Swis721 LtCn BT" w:hAnsi="Swis721 LtCn BT"/>
          <w:sz w:val="21"/>
          <w:szCs w:val="21"/>
        </w:rPr>
        <w:t xml:space="preserve"> FAQs on the Arizona Auditor General’s website for more submission guidance.</w:t>
      </w:r>
    </w:p>
    <w:p w14:paraId="101F9B9B" w14:textId="548775B0" w:rsidR="002D51DA" w:rsidRPr="007F037F" w:rsidRDefault="002D51DA" w:rsidP="00BE6870">
      <w:pPr>
        <w:widowControl/>
        <w:spacing w:after="160"/>
        <w:ind w:left="270"/>
        <w:jc w:val="both"/>
        <w:rPr>
          <w:rFonts w:ascii="Swis721 LtCn BT" w:hAnsi="Swis721 LtCn BT"/>
          <w:i/>
          <w:kern w:val="2"/>
          <w:sz w:val="21"/>
          <w:szCs w:val="21"/>
        </w:rPr>
      </w:pPr>
      <w:r w:rsidRPr="007F037F">
        <w:rPr>
          <w:rFonts w:ascii="Swis721 LtCn BT" w:hAnsi="Swis721 LtCn BT"/>
          <w:i/>
          <w:sz w:val="21"/>
          <w:szCs w:val="21"/>
        </w:rPr>
        <w:t xml:space="preserve">Additionally, the audit firm must </w:t>
      </w:r>
      <w:r w:rsidR="00976F90" w:rsidRPr="007F037F">
        <w:rPr>
          <w:rFonts w:ascii="Swis721 LtCn BT" w:hAnsi="Swis721 LtCn BT"/>
          <w:i/>
          <w:sz w:val="21"/>
          <w:szCs w:val="21"/>
        </w:rPr>
        <w:t xml:space="preserve">submit </w:t>
      </w:r>
      <w:r w:rsidR="0058775D" w:rsidRPr="007F037F">
        <w:rPr>
          <w:rFonts w:ascii="Swis721 LtCn BT" w:hAnsi="Swis721 LtCn BT"/>
          <w:i/>
          <w:sz w:val="21"/>
          <w:szCs w:val="21"/>
        </w:rPr>
        <w:t xml:space="preserve">1 </w:t>
      </w:r>
      <w:r w:rsidRPr="007F037F">
        <w:rPr>
          <w:rFonts w:ascii="Swis721 LtCn BT" w:hAnsi="Swis721 LtCn BT"/>
          <w:i/>
          <w:sz w:val="21"/>
          <w:szCs w:val="21"/>
        </w:rPr>
        <w:t>copy of the audit reporting package and data collection form to the Federal Audit Clearinghouse.</w:t>
      </w:r>
    </w:p>
    <w:p w14:paraId="27A14E82" w14:textId="77777777" w:rsidR="002D51DA" w:rsidRPr="007F037F" w:rsidRDefault="002D51DA" w:rsidP="00BE6870">
      <w:pPr>
        <w:widowControl/>
        <w:spacing w:after="160"/>
        <w:ind w:left="270"/>
        <w:jc w:val="both"/>
        <w:rPr>
          <w:rFonts w:ascii="Swis721 LtCn BT" w:hAnsi="Swis721 LtCn BT"/>
          <w:kern w:val="2"/>
          <w:sz w:val="21"/>
          <w:szCs w:val="21"/>
        </w:rPr>
      </w:pPr>
      <w:r w:rsidRPr="007F037F">
        <w:rPr>
          <w:rFonts w:ascii="Swis721 LtCn BT" w:hAnsi="Swis721 LtCn BT"/>
          <w:kern w:val="2"/>
          <w:sz w:val="21"/>
          <w:szCs w:val="21"/>
        </w:rPr>
        <w:t>The audit firm will make no other distribution unless approved by the District</w:t>
      </w:r>
      <w:r w:rsidR="007B66B0" w:rsidRPr="007F037F">
        <w:rPr>
          <w:rFonts w:ascii="Swis721 LtCn BT" w:hAnsi="Swis721 LtCn BT"/>
          <w:kern w:val="2"/>
          <w:sz w:val="21"/>
          <w:szCs w:val="21"/>
        </w:rPr>
        <w:t xml:space="preserve">. </w:t>
      </w:r>
    </w:p>
    <w:p w14:paraId="724D8E1A" w14:textId="6DEEEF6E" w:rsidR="002D51DA" w:rsidRPr="007F037F" w:rsidRDefault="002D51DA" w:rsidP="00BE6870">
      <w:pPr>
        <w:widowControl/>
        <w:spacing w:after="160"/>
        <w:ind w:left="270"/>
        <w:jc w:val="both"/>
        <w:rPr>
          <w:rFonts w:ascii="Swis721 LtCn BT" w:hAnsi="Swis721 LtCn BT"/>
          <w:kern w:val="2"/>
          <w:sz w:val="21"/>
          <w:szCs w:val="21"/>
        </w:rPr>
      </w:pPr>
      <w:r w:rsidRPr="007F037F">
        <w:rPr>
          <w:rFonts w:ascii="Swis721 LtCn BT" w:hAnsi="Swis721 LtCn BT"/>
          <w:kern w:val="2"/>
          <w:sz w:val="21"/>
          <w:szCs w:val="21"/>
        </w:rPr>
        <w:t xml:space="preserve">A.R.S. §§15-914(E) and 41-1279.21(A)(4) require the </w:t>
      </w:r>
      <w:r w:rsidR="0019136B" w:rsidRPr="007F037F">
        <w:rPr>
          <w:rFonts w:ascii="Swis721 LtCn BT" w:hAnsi="Swis721 LtCn BT"/>
          <w:kern w:val="2"/>
          <w:sz w:val="21"/>
          <w:szCs w:val="21"/>
        </w:rPr>
        <w:t xml:space="preserve">Arizona </w:t>
      </w:r>
      <w:r w:rsidRPr="007F037F">
        <w:rPr>
          <w:rFonts w:ascii="Swis721 LtCn BT" w:hAnsi="Swis721 LtCn BT"/>
          <w:kern w:val="2"/>
          <w:sz w:val="21"/>
          <w:szCs w:val="21"/>
        </w:rPr>
        <w:t xml:space="preserve">Auditor General to ensure that completed audits are conducted in accordance with </w:t>
      </w:r>
      <w:r w:rsidR="00CA00B8" w:rsidRPr="007F037F">
        <w:rPr>
          <w:rFonts w:ascii="Swis721 LtCn BT" w:hAnsi="Swis721 LtCn BT"/>
          <w:kern w:val="2"/>
          <w:sz w:val="21"/>
          <w:szCs w:val="21"/>
        </w:rPr>
        <w:t xml:space="preserve">U.S. </w:t>
      </w:r>
      <w:r w:rsidRPr="007F037F">
        <w:rPr>
          <w:rFonts w:ascii="Swis721 LtCn BT" w:hAnsi="Swis721 LtCn BT"/>
          <w:kern w:val="2"/>
          <w:sz w:val="21"/>
          <w:szCs w:val="21"/>
        </w:rPr>
        <w:t xml:space="preserve">generally accepted auditing standards, GAS, </w:t>
      </w:r>
      <w:r w:rsidR="009209C9" w:rsidRPr="007F037F">
        <w:rPr>
          <w:rFonts w:ascii="Swis721 LtCn BT" w:hAnsi="Swis721 LtCn BT"/>
          <w:kern w:val="2"/>
          <w:sz w:val="21"/>
          <w:szCs w:val="21"/>
        </w:rPr>
        <w:t xml:space="preserve">the </w:t>
      </w:r>
      <w:r w:rsidR="001B2AC6" w:rsidRPr="007F037F">
        <w:rPr>
          <w:rFonts w:ascii="Swis721 LtCn BT" w:hAnsi="Swis721 LtCn BT"/>
          <w:iCs/>
          <w:kern w:val="2"/>
          <w:sz w:val="21"/>
          <w:szCs w:val="21"/>
        </w:rPr>
        <w:t>Uniform Guidance</w:t>
      </w:r>
      <w:r w:rsidRPr="007F037F">
        <w:rPr>
          <w:rFonts w:ascii="Swis721 LtCn BT" w:hAnsi="Swis721 LtCn BT"/>
          <w:kern w:val="2"/>
          <w:sz w:val="21"/>
          <w:szCs w:val="21"/>
        </w:rPr>
        <w:t xml:space="preserve">, and the minimum audit and reporting standards prescribed by the </w:t>
      </w:r>
      <w:r w:rsidR="000B37ED" w:rsidRPr="007F037F">
        <w:rPr>
          <w:rFonts w:ascii="Swis721 LtCn BT" w:hAnsi="Swis721 LtCn BT"/>
          <w:kern w:val="2"/>
          <w:sz w:val="21"/>
          <w:szCs w:val="21"/>
        </w:rPr>
        <w:t xml:space="preserve">Arizona </w:t>
      </w:r>
      <w:r w:rsidRPr="007F037F">
        <w:rPr>
          <w:rFonts w:ascii="Swis721 LtCn BT" w:hAnsi="Swis721 LtCn BT"/>
          <w:kern w:val="2"/>
          <w:sz w:val="21"/>
          <w:szCs w:val="21"/>
        </w:rPr>
        <w:t>Auditor General</w:t>
      </w:r>
      <w:r w:rsidR="007B66B0" w:rsidRPr="007F037F">
        <w:rPr>
          <w:rFonts w:ascii="Swis721 LtCn BT" w:hAnsi="Swis721 LtCn BT"/>
          <w:kern w:val="2"/>
          <w:sz w:val="21"/>
          <w:szCs w:val="21"/>
        </w:rPr>
        <w:t xml:space="preserve">. </w:t>
      </w:r>
      <w:r w:rsidRPr="007F037F">
        <w:rPr>
          <w:rFonts w:ascii="Swis721 LtCn BT" w:hAnsi="Swis721 LtCn BT"/>
          <w:b/>
          <w:kern w:val="2"/>
          <w:sz w:val="21"/>
          <w:szCs w:val="21"/>
        </w:rPr>
        <w:t xml:space="preserve">An audit will not be accepted as meeting the requirements of this section until it has been approved by the </w:t>
      </w:r>
      <w:r w:rsidR="000B37ED" w:rsidRPr="007F037F">
        <w:rPr>
          <w:rFonts w:ascii="Swis721 LtCn BT" w:hAnsi="Swis721 LtCn BT"/>
          <w:b/>
          <w:kern w:val="2"/>
          <w:sz w:val="21"/>
          <w:szCs w:val="21"/>
        </w:rPr>
        <w:t>Arizona</w:t>
      </w:r>
      <w:r w:rsidR="000B37ED" w:rsidRPr="007F037F">
        <w:rPr>
          <w:rFonts w:ascii="Swis721 LtCn BT" w:hAnsi="Swis721 LtCn BT"/>
          <w:kern w:val="2"/>
          <w:sz w:val="21"/>
          <w:szCs w:val="21"/>
        </w:rPr>
        <w:t xml:space="preserve"> </w:t>
      </w:r>
      <w:r w:rsidRPr="007F037F">
        <w:rPr>
          <w:rFonts w:ascii="Swis721 LtCn BT" w:hAnsi="Swis721 LtCn BT"/>
          <w:b/>
          <w:kern w:val="2"/>
          <w:sz w:val="21"/>
          <w:szCs w:val="21"/>
        </w:rPr>
        <w:t>Auditor General</w:t>
      </w:r>
      <w:r w:rsidRPr="007F037F">
        <w:rPr>
          <w:rFonts w:ascii="Swis721 LtCn BT" w:hAnsi="Swis721 LtCn BT"/>
          <w:kern w:val="2"/>
          <w:sz w:val="21"/>
          <w:szCs w:val="21"/>
        </w:rPr>
        <w:t>.</w:t>
      </w:r>
    </w:p>
    <w:p w14:paraId="24517ED6" w14:textId="1B7BB331" w:rsidR="002D51DA" w:rsidRPr="007F037F" w:rsidRDefault="00BE6870" w:rsidP="00BE6870">
      <w:pPr>
        <w:keepNext/>
        <w:widowControl/>
        <w:tabs>
          <w:tab w:val="left" w:pos="270"/>
        </w:tabs>
        <w:spacing w:after="160"/>
        <w:ind w:hanging="720"/>
        <w:jc w:val="both"/>
        <w:rPr>
          <w:rFonts w:ascii="Swis721 LtCn BT" w:hAnsi="Swis721 LtCn BT"/>
          <w:b/>
          <w:sz w:val="21"/>
          <w:szCs w:val="21"/>
        </w:rPr>
      </w:pPr>
      <w:bookmarkStart w:id="10" w:name="VII"/>
      <w:r w:rsidRPr="007F037F">
        <w:rPr>
          <w:rFonts w:ascii="Swis721 LtCn BT" w:hAnsi="Swis721 LtCn BT"/>
          <w:b/>
          <w:sz w:val="21"/>
          <w:szCs w:val="21"/>
        </w:rPr>
        <w:tab/>
      </w:r>
      <w:r w:rsidR="002D51DA" w:rsidRPr="007F037F">
        <w:rPr>
          <w:rFonts w:ascii="Swis721 LtCn BT" w:hAnsi="Swis721 LtCn BT"/>
          <w:b/>
          <w:sz w:val="21"/>
          <w:szCs w:val="21"/>
        </w:rPr>
        <w:t>VII.</w:t>
      </w:r>
      <w:r w:rsidR="002976B2" w:rsidRPr="007F037F">
        <w:rPr>
          <w:rFonts w:ascii="Swis721 LtCn BT" w:hAnsi="Swis721 LtCn BT"/>
          <w:b/>
          <w:sz w:val="21"/>
          <w:szCs w:val="21"/>
        </w:rPr>
        <w:tab/>
        <w:t>Exit conference requirements</w:t>
      </w:r>
    </w:p>
    <w:bookmarkEnd w:id="10"/>
    <w:p w14:paraId="657B8B84" w14:textId="6BBAC6FD" w:rsidR="002D51DA" w:rsidRPr="007F037F" w:rsidRDefault="002D51DA" w:rsidP="000A0F1F">
      <w:pPr>
        <w:widowControl/>
        <w:spacing w:after="160"/>
        <w:ind w:left="270"/>
        <w:jc w:val="both"/>
        <w:rPr>
          <w:rFonts w:ascii="Swis721 LtCn BT" w:hAnsi="Swis721 LtCn BT"/>
          <w:kern w:val="2"/>
          <w:sz w:val="21"/>
          <w:szCs w:val="21"/>
        </w:rPr>
      </w:pPr>
      <w:r w:rsidRPr="007F037F">
        <w:rPr>
          <w:rFonts w:ascii="Swis721 LtCn BT" w:hAnsi="Swis721 LtCn BT"/>
          <w:kern w:val="2"/>
          <w:sz w:val="21"/>
          <w:szCs w:val="21"/>
        </w:rPr>
        <w:t xml:space="preserve">The audit firm must be available to participate in </w:t>
      </w:r>
      <w:r w:rsidR="009F6613" w:rsidRPr="007F037F">
        <w:rPr>
          <w:rFonts w:ascii="Swis721 LtCn BT" w:hAnsi="Swis721 LtCn BT"/>
          <w:kern w:val="2"/>
          <w:sz w:val="21"/>
          <w:szCs w:val="21"/>
        </w:rPr>
        <w:t>1</w:t>
      </w:r>
      <w:r w:rsidRPr="007F037F">
        <w:rPr>
          <w:rFonts w:ascii="Swis721 LtCn BT" w:hAnsi="Swis721 LtCn BT"/>
          <w:kern w:val="2"/>
          <w:sz w:val="21"/>
          <w:szCs w:val="21"/>
        </w:rPr>
        <w:t xml:space="preserve"> or more exit conferences with members of the District and the District Governing Board</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Exit conferences must be coordinated through the audit liaison</w:t>
      </w:r>
      <w:r w:rsidR="003142CC" w:rsidRPr="007F037F">
        <w:rPr>
          <w:rFonts w:ascii="Swis721 LtCn BT" w:hAnsi="Swis721 LtCn BT"/>
          <w:kern w:val="2"/>
          <w:sz w:val="21"/>
          <w:szCs w:val="21"/>
        </w:rPr>
        <w:t>, __________________</w:t>
      </w:r>
      <w:r w:rsidRPr="007F037F">
        <w:rPr>
          <w:rFonts w:ascii="Swis721 LtCn BT" w:hAnsi="Swis721 LtCn BT"/>
          <w:kern w:val="2"/>
          <w:sz w:val="21"/>
          <w:szCs w:val="21"/>
        </w:rPr>
        <w:t xml:space="preserve">(name), </w:t>
      </w:r>
      <w:r w:rsidR="003142CC" w:rsidRPr="007F037F">
        <w:rPr>
          <w:rFonts w:ascii="Swis721 LtCn BT" w:hAnsi="Swis721 LtCn BT"/>
          <w:kern w:val="2"/>
          <w:sz w:val="21"/>
          <w:szCs w:val="21"/>
        </w:rPr>
        <w:t>_______________________</w:t>
      </w:r>
      <w:r w:rsidRPr="007F037F">
        <w:rPr>
          <w:rFonts w:ascii="Swis721 LtCn BT" w:hAnsi="Swis721 LtCn BT"/>
          <w:kern w:val="2"/>
          <w:sz w:val="21"/>
          <w:szCs w:val="21"/>
        </w:rPr>
        <w:t>(title)</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The purposes of the exit conferences are to discuss the draft audit reports with the District, identify any errors, and obtain comments on report findings and recommendations.</w:t>
      </w:r>
      <w:r w:rsidR="007016B7" w:rsidRPr="007F037F">
        <w:rPr>
          <w:rFonts w:ascii="Swis721 LtCn BT" w:hAnsi="Swis721 LtCn BT"/>
          <w:kern w:val="2"/>
          <w:sz w:val="21"/>
          <w:szCs w:val="21"/>
        </w:rPr>
        <w:t xml:space="preserve"> In addition, the AUDIT FIRM should review the District’s USFR noncompliance findings with the SCHOOL DISTRICT officials.</w:t>
      </w:r>
    </w:p>
    <w:p w14:paraId="4FA4347F" w14:textId="75DECE39" w:rsidR="002D51DA" w:rsidRPr="007F037F" w:rsidRDefault="00BE6870" w:rsidP="00BE6870">
      <w:pPr>
        <w:keepNext/>
        <w:widowControl/>
        <w:spacing w:after="160"/>
        <w:jc w:val="both"/>
        <w:rPr>
          <w:rFonts w:ascii="Swis721 LtCn BT" w:hAnsi="Swis721 LtCn BT"/>
          <w:b/>
          <w:sz w:val="21"/>
          <w:szCs w:val="21"/>
        </w:rPr>
      </w:pPr>
      <w:bookmarkStart w:id="11" w:name="VIII"/>
      <w:r w:rsidRPr="007F037F">
        <w:rPr>
          <w:rFonts w:ascii="Swis721 LtCn BT" w:hAnsi="Swis721 LtCn BT"/>
          <w:b/>
          <w:sz w:val="21"/>
          <w:szCs w:val="21"/>
        </w:rPr>
        <w:t xml:space="preserve">VIII. </w:t>
      </w:r>
      <w:r w:rsidR="002976B2" w:rsidRPr="007F037F">
        <w:rPr>
          <w:rFonts w:ascii="Swis721 LtCn BT" w:hAnsi="Swis721 LtCn BT"/>
          <w:b/>
          <w:sz w:val="21"/>
          <w:szCs w:val="21"/>
        </w:rPr>
        <w:t>Audit documentation</w:t>
      </w:r>
    </w:p>
    <w:bookmarkEnd w:id="11"/>
    <w:p w14:paraId="697EDB67" w14:textId="1591F135" w:rsidR="002D51DA" w:rsidRPr="007F037F" w:rsidRDefault="002D51DA" w:rsidP="00BE6870">
      <w:pPr>
        <w:widowControl/>
        <w:spacing w:after="160"/>
        <w:ind w:left="270"/>
        <w:jc w:val="both"/>
        <w:rPr>
          <w:rFonts w:ascii="Swis721 LtCn BT" w:hAnsi="Swis721 LtCn BT"/>
          <w:kern w:val="2"/>
          <w:sz w:val="21"/>
          <w:szCs w:val="21"/>
        </w:rPr>
      </w:pPr>
      <w:r w:rsidRPr="007F037F">
        <w:rPr>
          <w:rFonts w:ascii="Swis721 LtCn BT" w:hAnsi="Swis721 LtCn BT"/>
          <w:kern w:val="2"/>
          <w:sz w:val="21"/>
          <w:szCs w:val="21"/>
        </w:rPr>
        <w:t xml:space="preserve">The </w:t>
      </w:r>
      <w:r w:rsidR="0056046D" w:rsidRPr="007F037F">
        <w:rPr>
          <w:rFonts w:ascii="Swis721 LtCn BT" w:hAnsi="Swis721 LtCn BT"/>
          <w:kern w:val="2"/>
          <w:sz w:val="21"/>
          <w:szCs w:val="21"/>
        </w:rPr>
        <w:t xml:space="preserve">audit firm shall retain the </w:t>
      </w:r>
      <w:r w:rsidRPr="007F037F">
        <w:rPr>
          <w:rFonts w:ascii="Swis721 LtCn BT" w:hAnsi="Swis721 LtCn BT"/>
          <w:kern w:val="2"/>
          <w:sz w:val="21"/>
          <w:szCs w:val="21"/>
        </w:rPr>
        <w:t xml:space="preserve">audit documentation </w:t>
      </w:r>
      <w:r w:rsidR="0056046D" w:rsidRPr="007F037F">
        <w:rPr>
          <w:rFonts w:ascii="Swis721 LtCn BT" w:hAnsi="Swis721 LtCn BT"/>
          <w:kern w:val="2"/>
          <w:sz w:val="21"/>
          <w:szCs w:val="21"/>
        </w:rPr>
        <w:t xml:space="preserve">in its entirety </w:t>
      </w:r>
      <w:r w:rsidRPr="007F037F">
        <w:rPr>
          <w:rFonts w:ascii="Swis721 LtCn BT" w:hAnsi="Swis721 LtCn BT"/>
          <w:kern w:val="2"/>
          <w:sz w:val="21"/>
          <w:szCs w:val="21"/>
        </w:rPr>
        <w:t>for</w:t>
      </w:r>
      <w:r w:rsidR="0056046D" w:rsidRPr="007F037F">
        <w:rPr>
          <w:rFonts w:ascii="Swis721 LtCn BT" w:hAnsi="Swis721 LtCn BT"/>
          <w:kern w:val="2"/>
          <w:sz w:val="21"/>
          <w:szCs w:val="21"/>
        </w:rPr>
        <w:t xml:space="preserve"> a period of</w:t>
      </w:r>
      <w:r w:rsidRPr="007F037F">
        <w:rPr>
          <w:rFonts w:ascii="Swis721 LtCn BT" w:hAnsi="Swis721 LtCn BT"/>
          <w:kern w:val="2"/>
          <w:sz w:val="21"/>
          <w:szCs w:val="21"/>
        </w:rPr>
        <w:t xml:space="preserve"> </w:t>
      </w:r>
      <w:r w:rsidR="00976F90" w:rsidRPr="007F037F">
        <w:rPr>
          <w:rFonts w:ascii="Swis721 LtCn BT" w:hAnsi="Swis721 LtCn BT"/>
          <w:kern w:val="2"/>
          <w:sz w:val="21"/>
          <w:szCs w:val="21"/>
        </w:rPr>
        <w:t xml:space="preserve">5 </w:t>
      </w:r>
      <w:r w:rsidRPr="007F037F">
        <w:rPr>
          <w:rFonts w:ascii="Swis721 LtCn BT" w:hAnsi="Swis721 LtCn BT"/>
          <w:kern w:val="2"/>
          <w:sz w:val="21"/>
          <w:szCs w:val="21"/>
        </w:rPr>
        <w:t>years</w:t>
      </w:r>
      <w:r w:rsidR="0056046D" w:rsidRPr="007F037F">
        <w:rPr>
          <w:rFonts w:ascii="Swis721 LtCn BT" w:hAnsi="Swis721 LtCn BT"/>
          <w:kern w:val="2"/>
          <w:sz w:val="21"/>
          <w:szCs w:val="21"/>
        </w:rPr>
        <w:t xml:space="preserve"> after the date of the audit reports</w:t>
      </w:r>
      <w:r w:rsidR="00E95AE9" w:rsidRPr="007F037F">
        <w:rPr>
          <w:rFonts w:ascii="Swis721 LtCn BT" w:hAnsi="Swis721 LtCn BT"/>
          <w:kern w:val="2"/>
          <w:sz w:val="21"/>
          <w:szCs w:val="21"/>
        </w:rPr>
        <w:t xml:space="preserve">, unless the </w:t>
      </w:r>
      <w:r w:rsidR="005E2867" w:rsidRPr="007F037F">
        <w:rPr>
          <w:rFonts w:ascii="Swis721 LtCn BT" w:hAnsi="Swis721 LtCn BT"/>
          <w:kern w:val="2"/>
          <w:sz w:val="21"/>
          <w:szCs w:val="21"/>
        </w:rPr>
        <w:t xml:space="preserve">Arizona </w:t>
      </w:r>
      <w:r w:rsidR="00E95AE9" w:rsidRPr="007F037F">
        <w:rPr>
          <w:rFonts w:ascii="Swis721 LtCn BT" w:hAnsi="Swis721 LtCn BT"/>
          <w:kern w:val="2"/>
          <w:sz w:val="21"/>
          <w:szCs w:val="21"/>
        </w:rPr>
        <w:t>Auditor General requests a longer retention period</w:t>
      </w:r>
      <w:r w:rsidR="0056046D" w:rsidRPr="007F037F">
        <w:rPr>
          <w:rFonts w:ascii="Swis721 LtCn BT" w:hAnsi="Swis721 LtCn BT"/>
          <w:kern w:val="2"/>
          <w:sz w:val="21"/>
          <w:szCs w:val="21"/>
        </w:rPr>
        <w:t>.</w:t>
      </w:r>
      <w:r w:rsidRPr="007F037F">
        <w:rPr>
          <w:rFonts w:ascii="Swis721 LtCn BT" w:hAnsi="Swis721 LtCn BT"/>
          <w:kern w:val="2"/>
          <w:sz w:val="21"/>
          <w:szCs w:val="21"/>
        </w:rPr>
        <w:t xml:space="preserve"> The audit documentation shall be subject at all reasonable times to review upon request by the </w:t>
      </w:r>
      <w:r w:rsidR="005E2867" w:rsidRPr="007F037F">
        <w:rPr>
          <w:rFonts w:ascii="Swis721 LtCn BT" w:hAnsi="Swis721 LtCn BT"/>
          <w:kern w:val="2"/>
          <w:sz w:val="21"/>
          <w:szCs w:val="21"/>
        </w:rPr>
        <w:t xml:space="preserve">Arizona </w:t>
      </w:r>
      <w:r w:rsidRPr="007F037F">
        <w:rPr>
          <w:rFonts w:ascii="Swis721 LtCn BT" w:hAnsi="Swis721 LtCn BT"/>
          <w:kern w:val="2"/>
          <w:sz w:val="21"/>
          <w:szCs w:val="21"/>
        </w:rPr>
        <w:t xml:space="preserve">Auditor General or her designee, ADE, </w:t>
      </w:r>
      <w:r w:rsidRPr="007F037F">
        <w:rPr>
          <w:rFonts w:ascii="Swis721 LtCn BT" w:hAnsi="Swis721 LtCn BT"/>
          <w:i/>
          <w:iCs/>
          <w:kern w:val="2"/>
          <w:sz w:val="21"/>
          <w:szCs w:val="21"/>
        </w:rPr>
        <w:t xml:space="preserve">the United States </w:t>
      </w:r>
      <w:r w:rsidR="00740069" w:rsidRPr="007F037F">
        <w:rPr>
          <w:rFonts w:ascii="Swis721 LtCn BT" w:hAnsi="Swis721 LtCn BT"/>
          <w:i/>
          <w:iCs/>
          <w:kern w:val="2"/>
          <w:sz w:val="21"/>
          <w:szCs w:val="21"/>
        </w:rPr>
        <w:t xml:space="preserve">Government Accountability </w:t>
      </w:r>
      <w:r w:rsidRPr="007F037F">
        <w:rPr>
          <w:rFonts w:ascii="Swis721 LtCn BT" w:hAnsi="Swis721 LtCn BT"/>
          <w:i/>
          <w:iCs/>
          <w:kern w:val="2"/>
          <w:sz w:val="21"/>
          <w:szCs w:val="21"/>
        </w:rPr>
        <w:t>Office</w:t>
      </w:r>
      <w:r w:rsidRPr="007F037F">
        <w:rPr>
          <w:rFonts w:ascii="Swis721 LtCn BT" w:hAnsi="Swis721 LtCn BT"/>
          <w:kern w:val="2"/>
          <w:sz w:val="21"/>
          <w:szCs w:val="21"/>
        </w:rPr>
        <w:t xml:space="preserve">, other appropriate governmental agencies, or produced </w:t>
      </w:r>
      <w:r w:rsidR="008E6C7E" w:rsidRPr="007F037F">
        <w:rPr>
          <w:rFonts w:ascii="Swis721 LtCn BT" w:hAnsi="Swis721 LtCn BT"/>
          <w:kern w:val="2"/>
          <w:sz w:val="21"/>
          <w:szCs w:val="21"/>
        </w:rPr>
        <w:t xml:space="preserve">for review </w:t>
      </w:r>
      <w:r w:rsidRPr="007F037F">
        <w:rPr>
          <w:rFonts w:ascii="Swis721 LtCn BT" w:hAnsi="Swis721 LtCn BT"/>
          <w:kern w:val="2"/>
          <w:sz w:val="21"/>
          <w:szCs w:val="21"/>
        </w:rPr>
        <w:t xml:space="preserve">at the </w:t>
      </w:r>
      <w:r w:rsidR="005E2867" w:rsidRPr="007F037F">
        <w:rPr>
          <w:rFonts w:ascii="Swis721 LtCn BT" w:hAnsi="Swis721 LtCn BT"/>
          <w:kern w:val="2"/>
          <w:sz w:val="21"/>
          <w:szCs w:val="21"/>
        </w:rPr>
        <w:t xml:space="preserve">Arizona </w:t>
      </w:r>
      <w:r w:rsidRPr="007F037F">
        <w:rPr>
          <w:rFonts w:ascii="Swis721 LtCn BT" w:hAnsi="Swis721 LtCn BT"/>
          <w:kern w:val="2"/>
          <w:sz w:val="21"/>
          <w:szCs w:val="21"/>
        </w:rPr>
        <w:t>Auditor General, if so requested.</w:t>
      </w:r>
    </w:p>
    <w:p w14:paraId="42B3F481" w14:textId="1AAB88E1" w:rsidR="002D51DA" w:rsidRPr="007F037F" w:rsidRDefault="00DB309C" w:rsidP="00DB309C">
      <w:pPr>
        <w:keepNext/>
        <w:widowControl/>
        <w:spacing w:after="160"/>
        <w:jc w:val="both"/>
        <w:rPr>
          <w:rFonts w:ascii="Swis721 LtCn BT" w:hAnsi="Swis721 LtCn BT"/>
          <w:b/>
          <w:sz w:val="21"/>
          <w:szCs w:val="21"/>
        </w:rPr>
      </w:pPr>
      <w:bookmarkStart w:id="12" w:name="IX"/>
      <w:r w:rsidRPr="007F037F">
        <w:rPr>
          <w:rFonts w:ascii="Swis721 LtCn BT" w:hAnsi="Swis721 LtCn BT"/>
          <w:b/>
          <w:sz w:val="21"/>
          <w:szCs w:val="21"/>
        </w:rPr>
        <w:lastRenderedPageBreak/>
        <w:t xml:space="preserve">IX.  </w:t>
      </w:r>
      <w:r w:rsidR="00905927" w:rsidRPr="007F037F">
        <w:rPr>
          <w:rFonts w:ascii="Swis721 LtCn BT" w:hAnsi="Swis721 LtCn BT"/>
          <w:b/>
          <w:sz w:val="21"/>
          <w:szCs w:val="21"/>
        </w:rPr>
        <w:t>Contractual arrangements</w:t>
      </w:r>
    </w:p>
    <w:bookmarkEnd w:id="12"/>
    <w:p w14:paraId="0CB7DCE5" w14:textId="4D52F9AC" w:rsidR="002D51DA" w:rsidRPr="007F037F" w:rsidRDefault="002D51DA" w:rsidP="00DB309C">
      <w:pPr>
        <w:keepNext/>
        <w:widowControl/>
        <w:tabs>
          <w:tab w:val="left" w:pos="1260"/>
        </w:tabs>
        <w:spacing w:after="160"/>
        <w:ind w:left="817" w:hanging="547"/>
        <w:jc w:val="both"/>
        <w:rPr>
          <w:rFonts w:ascii="Swis721 LtCn BT" w:hAnsi="Swis721 LtCn BT"/>
          <w:b/>
          <w:kern w:val="2"/>
          <w:sz w:val="21"/>
          <w:szCs w:val="21"/>
        </w:rPr>
      </w:pPr>
      <w:r w:rsidRPr="007F037F">
        <w:rPr>
          <w:rFonts w:ascii="Swis721 LtCn BT" w:hAnsi="Swis721 LtCn BT"/>
          <w:b/>
          <w:kern w:val="2"/>
          <w:sz w:val="21"/>
          <w:szCs w:val="21"/>
        </w:rPr>
        <w:t>A.</w:t>
      </w:r>
      <w:r w:rsidRPr="007F037F">
        <w:rPr>
          <w:rFonts w:ascii="Swis721 LtCn BT" w:hAnsi="Swis721 LtCn BT"/>
          <w:b/>
          <w:kern w:val="2"/>
          <w:sz w:val="21"/>
          <w:szCs w:val="21"/>
        </w:rPr>
        <w:tab/>
        <w:t>Multi</w:t>
      </w:r>
      <w:r w:rsidR="00EA1498" w:rsidRPr="007F037F">
        <w:rPr>
          <w:rFonts w:ascii="Swis721 LtCn BT" w:hAnsi="Swis721 LtCn BT"/>
          <w:b/>
          <w:kern w:val="2"/>
          <w:sz w:val="21"/>
          <w:szCs w:val="21"/>
        </w:rPr>
        <w:t>-</w:t>
      </w:r>
      <w:r w:rsidR="00116E14" w:rsidRPr="007F037F">
        <w:rPr>
          <w:rFonts w:ascii="Swis721 LtCn BT" w:hAnsi="Swis721 LtCn BT"/>
          <w:b/>
          <w:kern w:val="2"/>
          <w:sz w:val="21"/>
          <w:szCs w:val="21"/>
        </w:rPr>
        <w:t>term</w:t>
      </w:r>
      <w:r w:rsidRPr="007F037F">
        <w:rPr>
          <w:rFonts w:ascii="Swis721 LtCn BT" w:hAnsi="Swis721 LtCn BT"/>
          <w:b/>
          <w:kern w:val="2"/>
          <w:sz w:val="21"/>
          <w:szCs w:val="21"/>
        </w:rPr>
        <w:t xml:space="preserve"> </w:t>
      </w:r>
      <w:r w:rsidR="00905927" w:rsidRPr="007F037F">
        <w:rPr>
          <w:rFonts w:ascii="Swis721 LtCn BT" w:hAnsi="Swis721 LtCn BT"/>
          <w:b/>
          <w:kern w:val="2"/>
          <w:sz w:val="21"/>
          <w:szCs w:val="21"/>
        </w:rPr>
        <w:t>c</w:t>
      </w:r>
      <w:r w:rsidRPr="007F037F">
        <w:rPr>
          <w:rFonts w:ascii="Swis721 LtCn BT" w:hAnsi="Swis721 LtCn BT"/>
          <w:b/>
          <w:kern w:val="2"/>
          <w:sz w:val="21"/>
          <w:szCs w:val="21"/>
        </w:rPr>
        <w:t>ontracts</w:t>
      </w:r>
    </w:p>
    <w:p w14:paraId="04A2037A" w14:textId="5913E7DE" w:rsidR="002D51DA" w:rsidRPr="007F037F" w:rsidRDefault="002D51DA" w:rsidP="00541344">
      <w:pPr>
        <w:widowControl/>
        <w:spacing w:after="160"/>
        <w:ind w:left="817"/>
        <w:jc w:val="both"/>
        <w:rPr>
          <w:rFonts w:ascii="Swis721 LtCn BT" w:hAnsi="Swis721 LtCn BT"/>
          <w:kern w:val="2"/>
          <w:sz w:val="21"/>
          <w:szCs w:val="21"/>
        </w:rPr>
      </w:pPr>
      <w:r w:rsidRPr="007F037F">
        <w:rPr>
          <w:rFonts w:ascii="Swis721 LtCn BT" w:hAnsi="Swis721 LtCn BT"/>
          <w:kern w:val="2"/>
          <w:sz w:val="21"/>
          <w:szCs w:val="21"/>
        </w:rPr>
        <w:t>If the monies are not appropriated or otherwise made available to support continuation of performance in a subsequent fiscal year, the contract shall be canceled</w:t>
      </w:r>
      <w:r w:rsidR="00D96D45" w:rsidRPr="007F037F">
        <w:rPr>
          <w:rFonts w:ascii="Swis721 LtCn BT" w:hAnsi="Swis721 LtCn BT"/>
          <w:kern w:val="2"/>
          <w:sz w:val="21"/>
          <w:szCs w:val="21"/>
        </w:rPr>
        <w:t>. I</w:t>
      </w:r>
      <w:r w:rsidR="006C3DE0" w:rsidRPr="007F037F">
        <w:rPr>
          <w:rFonts w:ascii="Swis721 LtCn BT" w:hAnsi="Swis721 LtCn BT"/>
          <w:kern w:val="2"/>
          <w:sz w:val="21"/>
          <w:szCs w:val="21"/>
        </w:rPr>
        <w:t>f</w:t>
      </w:r>
      <w:r w:rsidR="00D96D45" w:rsidRPr="007F037F">
        <w:rPr>
          <w:rFonts w:ascii="Swis721 LtCn BT" w:hAnsi="Swis721 LtCn BT"/>
          <w:kern w:val="2"/>
          <w:sz w:val="21"/>
          <w:szCs w:val="21"/>
        </w:rPr>
        <w:t xml:space="preserve"> the type or frequency of audits the District is required to obtain in a subsequent fiscal year changes or the District is no longer required to obtain an audit, the contract may be amended or canceled. If the contract is canceled,</w:t>
      </w:r>
      <w:r w:rsidRPr="007F037F">
        <w:rPr>
          <w:rFonts w:ascii="Swis721 LtCn BT" w:hAnsi="Swis721 LtCn BT"/>
          <w:kern w:val="2"/>
          <w:sz w:val="21"/>
          <w:szCs w:val="21"/>
        </w:rPr>
        <w:t xml:space="preserve"> the audit firm </w:t>
      </w:r>
      <w:r w:rsidR="00D96D45" w:rsidRPr="007F037F">
        <w:rPr>
          <w:rFonts w:ascii="Swis721 LtCn BT" w:hAnsi="Swis721 LtCn BT"/>
          <w:kern w:val="2"/>
          <w:sz w:val="21"/>
          <w:szCs w:val="21"/>
        </w:rPr>
        <w:t xml:space="preserve">shall be </w:t>
      </w:r>
      <w:r w:rsidRPr="007F037F">
        <w:rPr>
          <w:rFonts w:ascii="Swis721 LtCn BT" w:hAnsi="Swis721 LtCn BT"/>
          <w:kern w:val="2"/>
          <w:sz w:val="21"/>
          <w:szCs w:val="21"/>
        </w:rPr>
        <w:t>reimbursed for the reasonable value of any nonrecurring cost</w:t>
      </w:r>
      <w:r w:rsidR="00EA1498" w:rsidRPr="007F037F">
        <w:rPr>
          <w:rFonts w:ascii="Swis721 LtCn BT" w:hAnsi="Swis721 LtCn BT"/>
          <w:kern w:val="2"/>
          <w:sz w:val="21"/>
          <w:szCs w:val="21"/>
        </w:rPr>
        <w:t>s</w:t>
      </w:r>
      <w:r w:rsidRPr="007F037F">
        <w:rPr>
          <w:rFonts w:ascii="Swis721 LtCn BT" w:hAnsi="Swis721 LtCn BT"/>
          <w:kern w:val="2"/>
          <w:sz w:val="21"/>
          <w:szCs w:val="21"/>
        </w:rPr>
        <w:t xml:space="preserve"> incurred but not amortized in the price of services delivered under the contract or which are otherwise not recoverable.</w:t>
      </w:r>
    </w:p>
    <w:p w14:paraId="566C2155" w14:textId="03410D63" w:rsidR="002D51DA" w:rsidRPr="007F037F" w:rsidRDefault="00AD5793" w:rsidP="00DB309C">
      <w:pPr>
        <w:keepNext/>
        <w:widowControl/>
        <w:tabs>
          <w:tab w:val="left" w:pos="1260"/>
        </w:tabs>
        <w:spacing w:after="160"/>
        <w:ind w:left="817" w:hanging="547"/>
        <w:jc w:val="both"/>
        <w:rPr>
          <w:rFonts w:ascii="Swis721 LtCn BT" w:hAnsi="Swis721 LtCn BT"/>
          <w:b/>
          <w:kern w:val="2"/>
          <w:sz w:val="21"/>
          <w:szCs w:val="21"/>
        </w:rPr>
      </w:pPr>
      <w:r w:rsidRPr="007F037F">
        <w:rPr>
          <w:rFonts w:ascii="Swis721 LtCn BT" w:hAnsi="Swis721 LtCn BT"/>
          <w:b/>
          <w:kern w:val="2"/>
          <w:sz w:val="21"/>
          <w:szCs w:val="21"/>
        </w:rPr>
        <w:t>B.</w:t>
      </w:r>
      <w:r w:rsidRPr="007F037F">
        <w:rPr>
          <w:rFonts w:ascii="Swis721 LtCn BT" w:hAnsi="Swis721 LtCn BT"/>
          <w:b/>
          <w:kern w:val="2"/>
          <w:sz w:val="21"/>
          <w:szCs w:val="21"/>
        </w:rPr>
        <w:tab/>
      </w:r>
      <w:r w:rsidR="002D51DA" w:rsidRPr="007F037F">
        <w:rPr>
          <w:rFonts w:ascii="Swis721 LtCn BT" w:hAnsi="Swis721 LtCn BT"/>
          <w:b/>
          <w:kern w:val="2"/>
          <w:sz w:val="21"/>
          <w:szCs w:val="21"/>
        </w:rPr>
        <w:t xml:space="preserve">Other </w:t>
      </w:r>
      <w:r w:rsidR="00905927" w:rsidRPr="007F037F">
        <w:rPr>
          <w:rFonts w:ascii="Swis721 LtCn BT" w:hAnsi="Swis721 LtCn BT"/>
          <w:b/>
          <w:kern w:val="2"/>
          <w:sz w:val="21"/>
          <w:szCs w:val="21"/>
        </w:rPr>
        <w:t>p</w:t>
      </w:r>
      <w:r w:rsidR="002D51DA" w:rsidRPr="007F037F">
        <w:rPr>
          <w:rFonts w:ascii="Swis721 LtCn BT" w:hAnsi="Swis721 LtCn BT"/>
          <w:b/>
          <w:kern w:val="2"/>
          <w:sz w:val="21"/>
          <w:szCs w:val="21"/>
        </w:rPr>
        <w:t>rovisions</w:t>
      </w:r>
    </w:p>
    <w:tbl>
      <w:tblPr>
        <w:tblW w:w="0" w:type="auto"/>
        <w:tblInd w:w="810" w:type="dxa"/>
        <w:tblLook w:val="01E0" w:firstRow="1" w:lastRow="1" w:firstColumn="1" w:lastColumn="1" w:noHBand="0" w:noVBand="0"/>
      </w:tblPr>
      <w:tblGrid>
        <w:gridCol w:w="8838"/>
      </w:tblGrid>
      <w:tr w:rsidR="002D51DA" w:rsidRPr="007F037F" w14:paraId="0E2029D6" w14:textId="77777777" w:rsidTr="00541344">
        <w:tc>
          <w:tcPr>
            <w:tcW w:w="8838" w:type="dxa"/>
            <w:tcBorders>
              <w:bottom w:val="single" w:sz="4" w:space="0" w:color="auto"/>
            </w:tcBorders>
          </w:tcPr>
          <w:p w14:paraId="0D4794B2" w14:textId="77777777" w:rsidR="002D51DA" w:rsidRPr="007F037F" w:rsidRDefault="002D51DA" w:rsidP="00282FF0">
            <w:pPr>
              <w:widowControl/>
              <w:spacing w:after="160"/>
              <w:jc w:val="both"/>
              <w:rPr>
                <w:rFonts w:ascii="Swis721 LtCn BT" w:hAnsi="Swis721 LtCn BT"/>
                <w:kern w:val="2"/>
                <w:sz w:val="21"/>
                <w:szCs w:val="21"/>
              </w:rPr>
            </w:pPr>
          </w:p>
        </w:tc>
      </w:tr>
      <w:tr w:rsidR="002D51DA" w:rsidRPr="007F037F" w14:paraId="0F82F0D5" w14:textId="77777777" w:rsidTr="00541344">
        <w:tc>
          <w:tcPr>
            <w:tcW w:w="8838" w:type="dxa"/>
            <w:tcBorders>
              <w:top w:val="single" w:sz="4" w:space="0" w:color="auto"/>
              <w:bottom w:val="single" w:sz="4" w:space="0" w:color="auto"/>
            </w:tcBorders>
          </w:tcPr>
          <w:p w14:paraId="02F1C0ED" w14:textId="77777777" w:rsidR="002D51DA" w:rsidRPr="007F037F" w:rsidRDefault="002D51DA" w:rsidP="00282FF0">
            <w:pPr>
              <w:widowControl/>
              <w:spacing w:after="160"/>
              <w:jc w:val="both"/>
              <w:rPr>
                <w:rFonts w:ascii="Swis721 LtCn BT" w:hAnsi="Swis721 LtCn BT"/>
                <w:kern w:val="2"/>
                <w:sz w:val="21"/>
                <w:szCs w:val="21"/>
              </w:rPr>
            </w:pPr>
          </w:p>
        </w:tc>
      </w:tr>
      <w:tr w:rsidR="002D51DA" w:rsidRPr="007F037F" w14:paraId="055C5324" w14:textId="77777777" w:rsidTr="00541344">
        <w:tc>
          <w:tcPr>
            <w:tcW w:w="8838" w:type="dxa"/>
            <w:tcBorders>
              <w:top w:val="single" w:sz="4" w:space="0" w:color="auto"/>
              <w:bottom w:val="single" w:sz="4" w:space="0" w:color="auto"/>
            </w:tcBorders>
          </w:tcPr>
          <w:p w14:paraId="2D5DDFB8" w14:textId="77777777" w:rsidR="002D51DA" w:rsidRPr="007F037F" w:rsidRDefault="002D51DA" w:rsidP="00282FF0">
            <w:pPr>
              <w:widowControl/>
              <w:spacing w:after="160"/>
              <w:jc w:val="both"/>
              <w:rPr>
                <w:rFonts w:ascii="Swis721 LtCn BT" w:hAnsi="Swis721 LtCn BT"/>
                <w:kern w:val="2"/>
                <w:sz w:val="21"/>
                <w:szCs w:val="21"/>
              </w:rPr>
            </w:pPr>
          </w:p>
        </w:tc>
      </w:tr>
    </w:tbl>
    <w:p w14:paraId="41EE2F85" w14:textId="5FA5BB9A" w:rsidR="002D51DA" w:rsidRPr="007F037F" w:rsidRDefault="002D51DA" w:rsidP="00DB309C">
      <w:pPr>
        <w:keepNext/>
        <w:widowControl/>
        <w:tabs>
          <w:tab w:val="decimal" w:pos="360"/>
          <w:tab w:val="left" w:pos="720"/>
        </w:tabs>
        <w:spacing w:before="240" w:after="160"/>
        <w:jc w:val="both"/>
        <w:rPr>
          <w:rFonts w:ascii="Swis721 LtCn BT" w:hAnsi="Swis721 LtCn BT"/>
          <w:b/>
          <w:sz w:val="21"/>
          <w:szCs w:val="21"/>
        </w:rPr>
      </w:pPr>
      <w:bookmarkStart w:id="13" w:name="X"/>
      <w:r w:rsidRPr="007F037F">
        <w:rPr>
          <w:rFonts w:ascii="Swis721 LtCn BT" w:hAnsi="Swis721 LtCn BT"/>
          <w:b/>
          <w:sz w:val="21"/>
          <w:szCs w:val="21"/>
        </w:rPr>
        <w:t>X.</w:t>
      </w:r>
      <w:r w:rsidR="00404FA4" w:rsidRPr="007F037F">
        <w:rPr>
          <w:rFonts w:ascii="Swis721 LtCn BT" w:hAnsi="Swis721 LtCn BT"/>
          <w:b/>
          <w:sz w:val="21"/>
          <w:szCs w:val="21"/>
        </w:rPr>
        <w:tab/>
        <w:t xml:space="preserve"> Right</w:t>
      </w:r>
      <w:r w:rsidR="00905927" w:rsidRPr="007F037F">
        <w:rPr>
          <w:rFonts w:ascii="Swis721 LtCn BT" w:hAnsi="Swis721 LtCn BT"/>
          <w:b/>
          <w:sz w:val="21"/>
          <w:szCs w:val="21"/>
        </w:rPr>
        <w:t xml:space="preserve"> to reject</w:t>
      </w:r>
    </w:p>
    <w:bookmarkEnd w:id="13"/>
    <w:p w14:paraId="69A1D7EE" w14:textId="77777777" w:rsidR="002D51DA" w:rsidRPr="007F037F" w:rsidRDefault="002D51DA" w:rsidP="00C03626">
      <w:pPr>
        <w:keepNext/>
        <w:keepLines/>
        <w:widowControl/>
        <w:tabs>
          <w:tab w:val="left" w:pos="0"/>
          <w:tab w:val="left" w:pos="720"/>
          <w:tab w:val="left" w:pos="1170"/>
          <w:tab w:val="decimal" w:pos="1440"/>
          <w:tab w:val="left" w:pos="2160"/>
          <w:tab w:val="left" w:pos="2347"/>
          <w:tab w:val="left" w:pos="2707"/>
          <w:tab w:val="left" w:pos="6120"/>
          <w:tab w:val="left" w:pos="7920"/>
        </w:tabs>
        <w:spacing w:after="160"/>
        <w:ind w:firstLine="270"/>
        <w:jc w:val="both"/>
        <w:rPr>
          <w:rFonts w:ascii="Swis721 LtCn BT" w:hAnsi="Swis721 LtCn BT"/>
          <w:kern w:val="2"/>
          <w:sz w:val="21"/>
          <w:szCs w:val="21"/>
        </w:rPr>
      </w:pPr>
      <w:r w:rsidRPr="007F037F">
        <w:rPr>
          <w:rFonts w:ascii="Swis721 LtCn BT" w:hAnsi="Swis721 LtCn BT"/>
          <w:kern w:val="2"/>
          <w:sz w:val="21"/>
          <w:szCs w:val="21"/>
        </w:rPr>
        <w:t>The District reserves the right to:</w:t>
      </w:r>
    </w:p>
    <w:p w14:paraId="00E5C4C5" w14:textId="77777777" w:rsidR="002D51DA" w:rsidRPr="007F037F" w:rsidRDefault="002D51DA" w:rsidP="00084542">
      <w:pPr>
        <w:widowControl/>
        <w:tabs>
          <w:tab w:val="left" w:pos="1260"/>
        </w:tabs>
        <w:spacing w:after="160"/>
        <w:ind w:left="817" w:hanging="547"/>
        <w:jc w:val="both"/>
        <w:rPr>
          <w:rFonts w:ascii="Swis721 LtCn BT" w:hAnsi="Swis721 LtCn BT"/>
          <w:kern w:val="2"/>
          <w:sz w:val="21"/>
          <w:szCs w:val="21"/>
        </w:rPr>
      </w:pPr>
      <w:r w:rsidRPr="007F037F">
        <w:rPr>
          <w:rFonts w:ascii="Swis721 LtCn BT" w:hAnsi="Swis721 LtCn BT"/>
          <w:kern w:val="2"/>
          <w:sz w:val="21"/>
          <w:szCs w:val="21"/>
        </w:rPr>
        <w:t>A.</w:t>
      </w:r>
      <w:r w:rsidRPr="007F037F">
        <w:rPr>
          <w:rFonts w:ascii="Swis721 LtCn BT" w:hAnsi="Swis721 LtCn BT"/>
          <w:kern w:val="2"/>
          <w:sz w:val="21"/>
          <w:szCs w:val="21"/>
        </w:rPr>
        <w:tab/>
        <w:t>Reject any or all proposals submitted.</w:t>
      </w:r>
    </w:p>
    <w:p w14:paraId="09BA5DFC" w14:textId="77777777" w:rsidR="002D51DA" w:rsidRPr="007F037F" w:rsidRDefault="002D51DA" w:rsidP="00084542">
      <w:pPr>
        <w:widowControl/>
        <w:tabs>
          <w:tab w:val="left" w:pos="1260"/>
        </w:tabs>
        <w:spacing w:after="160"/>
        <w:ind w:left="817" w:hanging="547"/>
        <w:jc w:val="both"/>
        <w:rPr>
          <w:rFonts w:ascii="Swis721 LtCn BT" w:hAnsi="Swis721 LtCn BT"/>
          <w:kern w:val="2"/>
          <w:sz w:val="21"/>
          <w:szCs w:val="21"/>
        </w:rPr>
      </w:pPr>
      <w:r w:rsidRPr="007F037F">
        <w:rPr>
          <w:rFonts w:ascii="Swis721 LtCn BT" w:hAnsi="Swis721 LtCn BT"/>
          <w:kern w:val="2"/>
          <w:sz w:val="21"/>
          <w:szCs w:val="21"/>
        </w:rPr>
        <w:t>B.</w:t>
      </w:r>
      <w:r w:rsidRPr="007F037F">
        <w:rPr>
          <w:rFonts w:ascii="Swis721 LtCn BT" w:hAnsi="Swis721 LtCn BT"/>
          <w:kern w:val="2"/>
          <w:sz w:val="21"/>
          <w:szCs w:val="21"/>
        </w:rPr>
        <w:tab/>
        <w:t>Request additional information from all audit firms.</w:t>
      </w:r>
    </w:p>
    <w:p w14:paraId="4DB44AAA" w14:textId="3BA48A60" w:rsidR="002D51DA" w:rsidRPr="007F037F" w:rsidRDefault="002D51DA" w:rsidP="00084542">
      <w:pPr>
        <w:widowControl/>
        <w:tabs>
          <w:tab w:val="left" w:pos="1260"/>
        </w:tabs>
        <w:spacing w:after="160"/>
        <w:ind w:left="817" w:hanging="547"/>
        <w:jc w:val="both"/>
        <w:rPr>
          <w:rFonts w:ascii="Swis721 LtCn BT" w:hAnsi="Swis721 LtCn BT"/>
          <w:kern w:val="2"/>
          <w:sz w:val="21"/>
          <w:szCs w:val="21"/>
        </w:rPr>
      </w:pPr>
      <w:r w:rsidRPr="007F037F">
        <w:rPr>
          <w:rFonts w:ascii="Swis721 LtCn BT" w:hAnsi="Swis721 LtCn BT"/>
          <w:kern w:val="2"/>
          <w:sz w:val="21"/>
          <w:szCs w:val="21"/>
        </w:rPr>
        <w:t>C.</w:t>
      </w:r>
      <w:r w:rsidRPr="007F037F">
        <w:rPr>
          <w:rFonts w:ascii="Swis721 LtCn BT" w:hAnsi="Swis721 LtCn BT"/>
          <w:kern w:val="2"/>
          <w:sz w:val="21"/>
          <w:szCs w:val="21"/>
        </w:rPr>
        <w:tab/>
        <w:t xml:space="preserve">Conduct discussions with responsible audit firms </w:t>
      </w:r>
      <w:r w:rsidR="00EA1498" w:rsidRPr="007F037F">
        <w:rPr>
          <w:rFonts w:ascii="Swis721 LtCn BT" w:hAnsi="Swis721 LtCn BT"/>
          <w:kern w:val="2"/>
          <w:sz w:val="21"/>
          <w:szCs w:val="21"/>
        </w:rPr>
        <w:t>that</w:t>
      </w:r>
      <w:r w:rsidRPr="007F037F">
        <w:rPr>
          <w:rFonts w:ascii="Swis721 LtCn BT" w:hAnsi="Swis721 LtCn BT"/>
          <w:kern w:val="2"/>
          <w:sz w:val="21"/>
          <w:szCs w:val="21"/>
        </w:rPr>
        <w:t xml:space="preserve"> submit proposals determined to be reasonably susceptible of being selected for award for the purpose of clarification to assure full understanding of, and responsiveness to, the solicitation requirements.</w:t>
      </w:r>
    </w:p>
    <w:p w14:paraId="18A130FE" w14:textId="77777777" w:rsidR="002D51DA" w:rsidRPr="007F037F" w:rsidRDefault="002D51DA" w:rsidP="00084542">
      <w:pPr>
        <w:widowControl/>
        <w:tabs>
          <w:tab w:val="left" w:pos="1260"/>
        </w:tabs>
        <w:spacing w:after="160"/>
        <w:ind w:left="817" w:hanging="547"/>
        <w:jc w:val="both"/>
        <w:rPr>
          <w:rFonts w:ascii="Swis721 LtCn BT" w:hAnsi="Swis721 LtCn BT"/>
          <w:kern w:val="2"/>
          <w:sz w:val="21"/>
          <w:szCs w:val="21"/>
        </w:rPr>
      </w:pPr>
      <w:r w:rsidRPr="007F037F">
        <w:rPr>
          <w:rFonts w:ascii="Swis721 LtCn BT" w:hAnsi="Swis721 LtCn BT"/>
          <w:kern w:val="2"/>
          <w:sz w:val="21"/>
          <w:szCs w:val="21"/>
        </w:rPr>
        <w:t>D.</w:t>
      </w:r>
      <w:r w:rsidRPr="007F037F">
        <w:rPr>
          <w:rFonts w:ascii="Swis721 LtCn BT" w:hAnsi="Swis721 LtCn BT"/>
          <w:kern w:val="2"/>
          <w:sz w:val="21"/>
          <w:szCs w:val="21"/>
        </w:rPr>
        <w:tab/>
        <w:t>Negotiate modifications to the audit firm’s proposal prior to final award for the purpose of obtaining best and final offers.</w:t>
      </w:r>
    </w:p>
    <w:p w14:paraId="7AE1382B" w14:textId="77777777" w:rsidR="002D51DA" w:rsidRPr="007F037F" w:rsidRDefault="002D51DA" w:rsidP="00084542">
      <w:pPr>
        <w:widowControl/>
        <w:tabs>
          <w:tab w:val="left" w:pos="1260"/>
        </w:tabs>
        <w:spacing w:after="160"/>
        <w:ind w:left="817" w:hanging="547"/>
        <w:jc w:val="both"/>
        <w:rPr>
          <w:rFonts w:ascii="Swis721 LtCn BT" w:hAnsi="Swis721 LtCn BT"/>
          <w:kern w:val="2"/>
          <w:sz w:val="21"/>
          <w:szCs w:val="21"/>
        </w:rPr>
      </w:pPr>
      <w:r w:rsidRPr="007F037F">
        <w:rPr>
          <w:rFonts w:ascii="Swis721 LtCn BT" w:hAnsi="Swis721 LtCn BT"/>
          <w:kern w:val="2"/>
          <w:sz w:val="21"/>
          <w:szCs w:val="21"/>
        </w:rPr>
        <w:t>E.</w:t>
      </w:r>
      <w:r w:rsidRPr="007F037F">
        <w:rPr>
          <w:rFonts w:ascii="Swis721 LtCn BT" w:hAnsi="Swis721 LtCn BT"/>
          <w:kern w:val="2"/>
          <w:sz w:val="21"/>
          <w:szCs w:val="21"/>
        </w:rPr>
        <w:tab/>
        <w:t>Negotiate a contract that may be terminated for lack of funds.</w:t>
      </w:r>
    </w:p>
    <w:p w14:paraId="2D34B6CB" w14:textId="0724DA58" w:rsidR="002D51DA" w:rsidRPr="007F037F" w:rsidRDefault="002D51DA" w:rsidP="00282FF0">
      <w:pPr>
        <w:keepNext/>
        <w:widowControl/>
        <w:tabs>
          <w:tab w:val="decimal" w:pos="360"/>
          <w:tab w:val="left" w:pos="720"/>
        </w:tabs>
        <w:spacing w:after="160"/>
        <w:ind w:left="720" w:hanging="720"/>
        <w:jc w:val="both"/>
        <w:rPr>
          <w:rFonts w:ascii="Swis721 LtCn BT" w:hAnsi="Swis721 LtCn BT"/>
          <w:b/>
          <w:sz w:val="21"/>
          <w:szCs w:val="21"/>
        </w:rPr>
      </w:pPr>
      <w:bookmarkStart w:id="14" w:name="XI"/>
      <w:r w:rsidRPr="007F037F">
        <w:rPr>
          <w:rFonts w:ascii="Swis721 LtCn BT" w:hAnsi="Swis721 LtCn BT"/>
          <w:b/>
          <w:sz w:val="21"/>
          <w:szCs w:val="21"/>
        </w:rPr>
        <w:t>XI.</w:t>
      </w:r>
      <w:r w:rsidRPr="007F037F">
        <w:rPr>
          <w:rFonts w:ascii="Swis721 LtCn BT" w:hAnsi="Swis721 LtCn BT"/>
          <w:b/>
          <w:sz w:val="21"/>
          <w:szCs w:val="21"/>
        </w:rPr>
        <w:tab/>
      </w:r>
      <w:r w:rsidR="00084542" w:rsidRPr="007F037F">
        <w:rPr>
          <w:rFonts w:ascii="Swis721 LtCn BT" w:hAnsi="Swis721 LtCn BT"/>
          <w:b/>
          <w:sz w:val="21"/>
          <w:szCs w:val="21"/>
        </w:rPr>
        <w:t xml:space="preserve"> </w:t>
      </w:r>
      <w:r w:rsidR="00905927" w:rsidRPr="007F037F">
        <w:rPr>
          <w:rFonts w:ascii="Swis721 LtCn BT" w:hAnsi="Swis721 LtCn BT"/>
          <w:b/>
          <w:sz w:val="21"/>
          <w:szCs w:val="21"/>
        </w:rPr>
        <w:t>Assistance available to audit firms</w:t>
      </w:r>
    </w:p>
    <w:bookmarkEnd w:id="14"/>
    <w:p w14:paraId="5A55563F" w14:textId="11B24387" w:rsidR="002D51DA" w:rsidRPr="007F037F" w:rsidRDefault="002D51DA" w:rsidP="00084542">
      <w:pPr>
        <w:keepNext/>
        <w:widowControl/>
        <w:tabs>
          <w:tab w:val="left" w:pos="1260"/>
        </w:tabs>
        <w:spacing w:after="160"/>
        <w:ind w:left="810" w:hanging="547"/>
        <w:jc w:val="both"/>
        <w:rPr>
          <w:rFonts w:ascii="Swis721 LtCn BT" w:hAnsi="Swis721 LtCn BT"/>
          <w:b/>
          <w:kern w:val="2"/>
          <w:sz w:val="21"/>
          <w:szCs w:val="21"/>
        </w:rPr>
      </w:pPr>
      <w:r w:rsidRPr="007F037F">
        <w:rPr>
          <w:rFonts w:ascii="Swis721 LtCn BT" w:hAnsi="Swis721 LtCn BT"/>
          <w:b/>
          <w:kern w:val="2"/>
          <w:sz w:val="21"/>
          <w:szCs w:val="21"/>
        </w:rPr>
        <w:t>A.</w:t>
      </w:r>
      <w:r w:rsidRPr="007F037F">
        <w:rPr>
          <w:rFonts w:ascii="Swis721 LtCn BT" w:hAnsi="Swis721 LtCn BT"/>
          <w:b/>
          <w:kern w:val="2"/>
          <w:sz w:val="21"/>
          <w:szCs w:val="21"/>
        </w:rPr>
        <w:tab/>
        <w:t xml:space="preserve">Previous </w:t>
      </w:r>
      <w:r w:rsidR="00905927" w:rsidRPr="007F037F">
        <w:rPr>
          <w:rFonts w:ascii="Swis721 LtCn BT" w:hAnsi="Swis721 LtCn BT"/>
          <w:b/>
          <w:kern w:val="2"/>
          <w:sz w:val="21"/>
          <w:szCs w:val="21"/>
        </w:rPr>
        <w:t>a</w:t>
      </w:r>
      <w:r w:rsidRPr="007F037F">
        <w:rPr>
          <w:rFonts w:ascii="Swis721 LtCn BT" w:hAnsi="Swis721 LtCn BT"/>
          <w:b/>
          <w:kern w:val="2"/>
          <w:sz w:val="21"/>
          <w:szCs w:val="21"/>
        </w:rPr>
        <w:t xml:space="preserve">udit </w:t>
      </w:r>
      <w:r w:rsidR="00905927" w:rsidRPr="007F037F">
        <w:rPr>
          <w:rFonts w:ascii="Swis721 LtCn BT" w:hAnsi="Swis721 LtCn BT"/>
          <w:b/>
          <w:kern w:val="2"/>
          <w:sz w:val="21"/>
          <w:szCs w:val="21"/>
        </w:rPr>
        <w:t>r</w:t>
      </w:r>
      <w:r w:rsidRPr="007F037F">
        <w:rPr>
          <w:rFonts w:ascii="Swis721 LtCn BT" w:hAnsi="Swis721 LtCn BT"/>
          <w:b/>
          <w:kern w:val="2"/>
          <w:sz w:val="21"/>
          <w:szCs w:val="21"/>
        </w:rPr>
        <w:t xml:space="preserve">eports and </w:t>
      </w:r>
      <w:r w:rsidR="00905927" w:rsidRPr="007F037F">
        <w:rPr>
          <w:rFonts w:ascii="Swis721 LtCn BT" w:hAnsi="Swis721 LtCn BT"/>
          <w:b/>
          <w:kern w:val="2"/>
          <w:sz w:val="21"/>
          <w:szCs w:val="21"/>
        </w:rPr>
        <w:t>a</w:t>
      </w:r>
      <w:r w:rsidRPr="007F037F">
        <w:rPr>
          <w:rFonts w:ascii="Swis721 LtCn BT" w:hAnsi="Swis721 LtCn BT"/>
          <w:b/>
          <w:kern w:val="2"/>
          <w:sz w:val="21"/>
          <w:szCs w:val="21"/>
        </w:rPr>
        <w:t xml:space="preserve">udit </w:t>
      </w:r>
      <w:r w:rsidR="00905927" w:rsidRPr="007F037F">
        <w:rPr>
          <w:rFonts w:ascii="Swis721 LtCn BT" w:hAnsi="Swis721 LtCn BT"/>
          <w:b/>
          <w:kern w:val="2"/>
          <w:sz w:val="21"/>
          <w:szCs w:val="21"/>
        </w:rPr>
        <w:t>d</w:t>
      </w:r>
      <w:r w:rsidRPr="007F037F">
        <w:rPr>
          <w:rFonts w:ascii="Swis721 LtCn BT" w:hAnsi="Swis721 LtCn BT"/>
          <w:b/>
          <w:kern w:val="2"/>
          <w:sz w:val="21"/>
          <w:szCs w:val="21"/>
        </w:rPr>
        <w:t>ocumentation</w:t>
      </w:r>
    </w:p>
    <w:p w14:paraId="16DA9A30" w14:textId="07CD4D80" w:rsidR="002D51DA" w:rsidRPr="007F037F" w:rsidRDefault="002D51DA" w:rsidP="00084542">
      <w:pPr>
        <w:widowControl/>
        <w:spacing w:after="160"/>
        <w:ind w:left="817"/>
        <w:jc w:val="both"/>
        <w:rPr>
          <w:rFonts w:ascii="Swis721 LtCn BT" w:hAnsi="Swis721 LtCn BT"/>
          <w:kern w:val="2"/>
          <w:sz w:val="21"/>
          <w:szCs w:val="21"/>
        </w:rPr>
      </w:pPr>
      <w:r w:rsidRPr="007F037F">
        <w:rPr>
          <w:rFonts w:ascii="Swis721 LtCn BT" w:hAnsi="Swis721 LtCn BT"/>
          <w:kern w:val="2"/>
          <w:sz w:val="21"/>
          <w:szCs w:val="21"/>
        </w:rPr>
        <w:t xml:space="preserve">The most recent audit of the District was performed for </w:t>
      </w:r>
      <w:r w:rsidR="003142CC" w:rsidRPr="007F037F">
        <w:rPr>
          <w:rFonts w:ascii="Swis721 LtCn BT" w:hAnsi="Swis721 LtCn BT"/>
          <w:kern w:val="2"/>
          <w:sz w:val="21"/>
          <w:szCs w:val="21"/>
        </w:rPr>
        <w:t xml:space="preserve">the ____ </w:t>
      </w:r>
      <w:r w:rsidRPr="007F037F">
        <w:rPr>
          <w:rFonts w:ascii="Swis721 LtCn BT" w:hAnsi="Swis721 LtCn BT"/>
          <w:kern w:val="2"/>
          <w:sz w:val="21"/>
          <w:szCs w:val="21"/>
        </w:rPr>
        <w:t>year(s) ended June 30, 20</w:t>
      </w:r>
      <w:r w:rsidR="003142CC" w:rsidRPr="007F037F">
        <w:rPr>
          <w:rFonts w:ascii="Swis721 LtCn BT" w:hAnsi="Swis721 LtCn BT"/>
          <w:kern w:val="2"/>
          <w:sz w:val="21"/>
          <w:szCs w:val="21"/>
        </w:rPr>
        <w:t>___</w:t>
      </w:r>
      <w:r w:rsidRPr="007F037F">
        <w:rPr>
          <w:rFonts w:ascii="Swis721 LtCn BT" w:hAnsi="Swis721 LtCn BT"/>
          <w:kern w:val="2"/>
          <w:sz w:val="21"/>
          <w:szCs w:val="21"/>
        </w:rPr>
        <w:t xml:space="preserve">, </w:t>
      </w:r>
      <w:r w:rsidR="003142CC" w:rsidRPr="007F037F">
        <w:rPr>
          <w:rFonts w:ascii="Swis721 LtCn BT" w:hAnsi="Swis721 LtCn BT"/>
          <w:kern w:val="2"/>
          <w:sz w:val="21"/>
          <w:szCs w:val="21"/>
        </w:rPr>
        <w:t>by _____________________</w:t>
      </w:r>
      <w:r w:rsidR="008508B3" w:rsidRPr="007F037F">
        <w:rPr>
          <w:rFonts w:ascii="Swis721 LtCn BT" w:hAnsi="Swis721 LtCn BT"/>
          <w:kern w:val="2"/>
          <w:sz w:val="21"/>
          <w:szCs w:val="21"/>
        </w:rPr>
        <w:t>_ (</w:t>
      </w:r>
      <w:r w:rsidRPr="007F037F">
        <w:rPr>
          <w:rFonts w:ascii="Swis721 LtCn BT" w:hAnsi="Swis721 LtCn BT"/>
          <w:kern w:val="2"/>
          <w:sz w:val="21"/>
          <w:szCs w:val="21"/>
        </w:rPr>
        <w:t>name of audit firm)</w:t>
      </w:r>
      <w:r w:rsidR="007B66B0" w:rsidRPr="007F037F">
        <w:rPr>
          <w:rFonts w:ascii="Swis721 LtCn BT" w:hAnsi="Swis721 LtCn BT"/>
          <w:kern w:val="2"/>
          <w:sz w:val="21"/>
          <w:szCs w:val="21"/>
        </w:rPr>
        <w:t xml:space="preserve">. </w:t>
      </w:r>
      <w:r w:rsidRPr="007F037F">
        <w:rPr>
          <w:rFonts w:ascii="Swis721 LtCn BT" w:hAnsi="Swis721 LtCn BT"/>
          <w:kern w:val="2"/>
          <w:sz w:val="21"/>
          <w:szCs w:val="21"/>
        </w:rPr>
        <w:t xml:space="preserve">The audit firm’s reports, </w:t>
      </w:r>
      <w:r w:rsidR="003142CC" w:rsidRPr="007F037F">
        <w:rPr>
          <w:rFonts w:ascii="Swis721 LtCn BT" w:hAnsi="Swis721 LtCn BT"/>
          <w:kern w:val="2"/>
          <w:sz w:val="21"/>
          <w:szCs w:val="21"/>
        </w:rPr>
        <w:t>issued __________________</w:t>
      </w:r>
      <w:r w:rsidRPr="007F037F">
        <w:rPr>
          <w:rFonts w:ascii="Swis721 LtCn BT" w:hAnsi="Swis721 LtCn BT"/>
          <w:kern w:val="2"/>
          <w:sz w:val="21"/>
          <w:szCs w:val="21"/>
        </w:rPr>
        <w:t>(date), contained a(n</w:t>
      </w:r>
      <w:r w:rsidR="003142CC" w:rsidRPr="007F037F">
        <w:rPr>
          <w:rFonts w:ascii="Swis721 LtCn BT" w:hAnsi="Swis721 LtCn BT"/>
          <w:kern w:val="2"/>
          <w:sz w:val="21"/>
          <w:szCs w:val="21"/>
        </w:rPr>
        <w:t>) ___________________</w:t>
      </w:r>
      <w:r w:rsidR="00A24A84" w:rsidRPr="007F037F">
        <w:rPr>
          <w:rFonts w:ascii="Swis721 LtCn BT" w:hAnsi="Swis721 LtCn BT"/>
          <w:kern w:val="2"/>
          <w:sz w:val="21"/>
          <w:szCs w:val="21"/>
        </w:rPr>
        <w:t xml:space="preserve"> </w:t>
      </w:r>
      <w:r w:rsidRPr="007F037F">
        <w:rPr>
          <w:rFonts w:ascii="Swis721 LtCn BT" w:hAnsi="Swis721 LtCn BT"/>
          <w:kern w:val="2"/>
          <w:sz w:val="21"/>
          <w:szCs w:val="21"/>
        </w:rPr>
        <w:t>(type of opinion) opinion (or state that the audit firm disclaimed).</w:t>
      </w:r>
    </w:p>
    <w:p w14:paraId="5B59DB1C" w14:textId="7859F55D" w:rsidR="002D51DA" w:rsidRPr="007F037F" w:rsidRDefault="002D51DA" w:rsidP="00084542">
      <w:pPr>
        <w:widowControl/>
        <w:spacing w:after="160"/>
        <w:ind w:left="817"/>
        <w:jc w:val="both"/>
        <w:rPr>
          <w:rFonts w:ascii="Swis721 LtCn BT" w:hAnsi="Swis721 LtCn BT"/>
          <w:kern w:val="2"/>
          <w:sz w:val="21"/>
          <w:szCs w:val="21"/>
        </w:rPr>
      </w:pPr>
      <w:r w:rsidRPr="007F037F">
        <w:rPr>
          <w:rFonts w:ascii="Swis721 LtCn BT" w:hAnsi="Swis721 LtCn BT"/>
          <w:kern w:val="2"/>
          <w:sz w:val="21"/>
          <w:szCs w:val="21"/>
        </w:rPr>
        <w:t xml:space="preserve">Audit documentation related to the aforementioned audit </w:t>
      </w:r>
      <w:r w:rsidR="00351405" w:rsidRPr="007F037F">
        <w:rPr>
          <w:rFonts w:ascii="Swis721 LtCn BT" w:hAnsi="Swis721 LtCn BT"/>
          <w:kern w:val="2"/>
          <w:sz w:val="21"/>
          <w:szCs w:val="21"/>
        </w:rPr>
        <w:t>is</w:t>
      </w:r>
      <w:r w:rsidRPr="007F037F">
        <w:rPr>
          <w:rFonts w:ascii="Swis721 LtCn BT" w:hAnsi="Swis721 LtCn BT"/>
          <w:kern w:val="2"/>
          <w:sz w:val="21"/>
          <w:szCs w:val="21"/>
        </w:rPr>
        <w:t xml:space="preserve"> (not) available for inspection by </w:t>
      </w:r>
      <w:r w:rsidR="003142CC" w:rsidRPr="007F037F">
        <w:rPr>
          <w:rFonts w:ascii="Swis721 LtCn BT" w:hAnsi="Swis721 LtCn BT"/>
          <w:kern w:val="2"/>
          <w:sz w:val="21"/>
          <w:szCs w:val="21"/>
        </w:rPr>
        <w:t>contacting ________________</w:t>
      </w:r>
      <w:r w:rsidRPr="007F037F">
        <w:rPr>
          <w:rFonts w:ascii="Swis721 LtCn BT" w:hAnsi="Swis721 LtCn BT"/>
          <w:kern w:val="2"/>
          <w:sz w:val="21"/>
          <w:szCs w:val="21"/>
        </w:rPr>
        <w:t xml:space="preserve">(name), </w:t>
      </w:r>
      <w:r w:rsidR="003142CC" w:rsidRPr="007F037F">
        <w:rPr>
          <w:rFonts w:ascii="Swis721 LtCn BT" w:hAnsi="Swis721 LtCn BT"/>
          <w:kern w:val="2"/>
          <w:sz w:val="21"/>
          <w:szCs w:val="21"/>
        </w:rPr>
        <w:t>_____________________(</w:t>
      </w:r>
      <w:r w:rsidRPr="007F037F">
        <w:rPr>
          <w:rFonts w:ascii="Swis721 LtCn BT" w:hAnsi="Swis721 LtCn BT"/>
          <w:kern w:val="2"/>
          <w:sz w:val="21"/>
          <w:szCs w:val="21"/>
        </w:rPr>
        <w:t xml:space="preserve">title), </w:t>
      </w:r>
      <w:r w:rsidR="003142CC" w:rsidRPr="007F037F">
        <w:rPr>
          <w:rFonts w:ascii="Swis721 LtCn BT" w:hAnsi="Swis721 LtCn BT"/>
          <w:kern w:val="2"/>
          <w:sz w:val="21"/>
          <w:szCs w:val="21"/>
        </w:rPr>
        <w:t>at _______________________</w:t>
      </w:r>
      <w:r w:rsidR="00CE2388" w:rsidRPr="007F037F">
        <w:rPr>
          <w:rFonts w:ascii="Swis721 LtCn BT" w:hAnsi="Swis721 LtCn BT"/>
          <w:kern w:val="2"/>
          <w:sz w:val="21"/>
          <w:szCs w:val="21"/>
        </w:rPr>
        <w:t xml:space="preserve"> </w:t>
      </w:r>
      <w:r w:rsidRPr="007F037F">
        <w:rPr>
          <w:rFonts w:ascii="Swis721 LtCn BT" w:hAnsi="Swis721 LtCn BT"/>
          <w:kern w:val="2"/>
          <w:sz w:val="21"/>
          <w:szCs w:val="21"/>
        </w:rPr>
        <w:t>(audit firm name, telephone number, and address).</w:t>
      </w:r>
    </w:p>
    <w:p w14:paraId="21379971" w14:textId="7ED5540D" w:rsidR="002D51DA" w:rsidRPr="007F037F" w:rsidRDefault="002D51DA" w:rsidP="00084542">
      <w:pPr>
        <w:keepNext/>
        <w:widowControl/>
        <w:tabs>
          <w:tab w:val="left" w:pos="1260"/>
        </w:tabs>
        <w:spacing w:after="160"/>
        <w:ind w:left="817" w:hanging="547"/>
        <w:jc w:val="both"/>
        <w:rPr>
          <w:rFonts w:ascii="Swis721 LtCn BT" w:hAnsi="Swis721 LtCn BT"/>
          <w:b/>
          <w:kern w:val="2"/>
          <w:sz w:val="21"/>
          <w:szCs w:val="21"/>
        </w:rPr>
      </w:pPr>
      <w:r w:rsidRPr="007F037F">
        <w:rPr>
          <w:rFonts w:ascii="Swis721 LtCn BT" w:hAnsi="Swis721 LtCn BT"/>
          <w:b/>
          <w:kern w:val="2"/>
          <w:sz w:val="21"/>
          <w:szCs w:val="21"/>
        </w:rPr>
        <w:t>B.</w:t>
      </w:r>
      <w:r w:rsidRPr="007F037F">
        <w:rPr>
          <w:rFonts w:ascii="Swis721 LtCn BT" w:hAnsi="Swis721 LtCn BT"/>
          <w:b/>
          <w:kern w:val="2"/>
          <w:sz w:val="21"/>
          <w:szCs w:val="21"/>
        </w:rPr>
        <w:tab/>
        <w:t xml:space="preserve">District </w:t>
      </w:r>
      <w:r w:rsidR="00120B3A" w:rsidRPr="007F037F">
        <w:rPr>
          <w:rFonts w:ascii="Swis721 LtCn BT" w:hAnsi="Swis721 LtCn BT"/>
          <w:b/>
          <w:kern w:val="2"/>
          <w:sz w:val="21"/>
          <w:szCs w:val="21"/>
        </w:rPr>
        <w:t>a</w:t>
      </w:r>
      <w:r w:rsidRPr="007F037F">
        <w:rPr>
          <w:rFonts w:ascii="Swis721 LtCn BT" w:hAnsi="Swis721 LtCn BT"/>
          <w:b/>
          <w:kern w:val="2"/>
          <w:sz w:val="21"/>
          <w:szCs w:val="21"/>
        </w:rPr>
        <w:t>ssistance</w:t>
      </w:r>
    </w:p>
    <w:p w14:paraId="6D06367A" w14:textId="6B44D18E" w:rsidR="002D51DA" w:rsidRPr="007F037F" w:rsidRDefault="002D51DA" w:rsidP="00084542">
      <w:pPr>
        <w:widowControl/>
        <w:spacing w:after="160"/>
        <w:ind w:left="817"/>
        <w:jc w:val="both"/>
        <w:rPr>
          <w:rFonts w:ascii="Swis721 LtCn BT" w:hAnsi="Swis721 LtCn BT"/>
          <w:kern w:val="2"/>
          <w:sz w:val="21"/>
          <w:szCs w:val="21"/>
        </w:rPr>
      </w:pPr>
      <w:r w:rsidRPr="007F037F">
        <w:rPr>
          <w:rFonts w:ascii="Swis721 LtCn BT" w:hAnsi="Swis721 LtCn BT"/>
          <w:kern w:val="2"/>
          <w:sz w:val="21"/>
          <w:szCs w:val="21"/>
        </w:rPr>
        <w:t>District officials and staff will be available to assist the audit firm by providing information, documentation, and explanations as required</w:t>
      </w:r>
      <w:r w:rsidR="007B66B0" w:rsidRPr="007F037F">
        <w:rPr>
          <w:rFonts w:ascii="Swis721 LtCn BT" w:hAnsi="Swis721 LtCn BT"/>
          <w:kern w:val="2"/>
          <w:sz w:val="21"/>
          <w:szCs w:val="21"/>
        </w:rPr>
        <w:t xml:space="preserve">. </w:t>
      </w:r>
      <w:r w:rsidR="009504A9" w:rsidRPr="007F037F">
        <w:rPr>
          <w:rFonts w:ascii="Swis721 LtCn BT" w:hAnsi="Swis721 LtCn BT"/>
          <w:kern w:val="2"/>
          <w:sz w:val="21"/>
          <w:szCs w:val="21"/>
        </w:rPr>
        <w:t>_______________</w:t>
      </w:r>
      <w:r w:rsidRPr="007F037F">
        <w:rPr>
          <w:rFonts w:ascii="Swis721 LtCn BT" w:hAnsi="Swis721 LtCn BT"/>
          <w:kern w:val="2"/>
          <w:sz w:val="21"/>
          <w:szCs w:val="21"/>
        </w:rPr>
        <w:t xml:space="preserve">(name), </w:t>
      </w:r>
      <w:r w:rsidR="009504A9" w:rsidRPr="007F037F">
        <w:rPr>
          <w:rFonts w:ascii="Swis721 LtCn BT" w:hAnsi="Swis721 LtCn BT"/>
          <w:kern w:val="2"/>
          <w:sz w:val="21"/>
          <w:szCs w:val="21"/>
        </w:rPr>
        <w:t>______________</w:t>
      </w:r>
      <w:r w:rsidRPr="007F037F">
        <w:rPr>
          <w:rFonts w:ascii="Swis721 LtCn BT" w:hAnsi="Swis721 LtCn BT"/>
          <w:kern w:val="2"/>
          <w:sz w:val="21"/>
          <w:szCs w:val="21"/>
        </w:rPr>
        <w:t>(title), will be the audit liaison between the District and the audit firm.</w:t>
      </w:r>
      <w:r w:rsidR="00CE2388" w:rsidRPr="007F037F">
        <w:rPr>
          <w:rFonts w:ascii="Swis721 LtCn BT" w:hAnsi="Swis721 LtCn BT"/>
          <w:kern w:val="2"/>
          <w:sz w:val="21"/>
          <w:szCs w:val="21"/>
        </w:rPr>
        <w:t xml:space="preserve"> </w:t>
      </w:r>
    </w:p>
    <w:p w14:paraId="2264C987" w14:textId="590677E6" w:rsidR="002D51DA" w:rsidRPr="007F037F" w:rsidRDefault="002D51DA" w:rsidP="00084542">
      <w:pPr>
        <w:keepNext/>
        <w:widowControl/>
        <w:tabs>
          <w:tab w:val="left" w:pos="1260"/>
        </w:tabs>
        <w:spacing w:after="160"/>
        <w:ind w:left="817" w:hanging="547"/>
        <w:jc w:val="both"/>
        <w:rPr>
          <w:rFonts w:ascii="Swis721 LtCn BT" w:hAnsi="Swis721 LtCn BT"/>
          <w:b/>
          <w:kern w:val="2"/>
          <w:sz w:val="21"/>
          <w:szCs w:val="21"/>
        </w:rPr>
      </w:pPr>
      <w:r w:rsidRPr="007F037F">
        <w:rPr>
          <w:rFonts w:ascii="Swis721 LtCn BT" w:hAnsi="Swis721 LtCn BT"/>
          <w:b/>
          <w:kern w:val="2"/>
          <w:sz w:val="21"/>
          <w:szCs w:val="21"/>
        </w:rPr>
        <w:lastRenderedPageBreak/>
        <w:t>C.</w:t>
      </w:r>
      <w:r w:rsidRPr="007F037F">
        <w:rPr>
          <w:rFonts w:ascii="Swis721 LtCn BT" w:hAnsi="Swis721 LtCn BT"/>
          <w:b/>
          <w:kern w:val="2"/>
          <w:sz w:val="21"/>
          <w:szCs w:val="21"/>
        </w:rPr>
        <w:tab/>
        <w:t xml:space="preserve">Grantor </w:t>
      </w:r>
      <w:r w:rsidR="00120B3A" w:rsidRPr="007F037F">
        <w:rPr>
          <w:rFonts w:ascii="Swis721 LtCn BT" w:hAnsi="Swis721 LtCn BT"/>
          <w:b/>
          <w:kern w:val="2"/>
          <w:sz w:val="21"/>
          <w:szCs w:val="21"/>
        </w:rPr>
        <w:t>a</w:t>
      </w:r>
      <w:r w:rsidRPr="007F037F">
        <w:rPr>
          <w:rFonts w:ascii="Swis721 LtCn BT" w:hAnsi="Swis721 LtCn BT"/>
          <w:b/>
          <w:kern w:val="2"/>
          <w:sz w:val="21"/>
          <w:szCs w:val="21"/>
        </w:rPr>
        <w:t>ssistance</w:t>
      </w:r>
    </w:p>
    <w:p w14:paraId="0F940667" w14:textId="77777777" w:rsidR="002D51DA" w:rsidRPr="007F037F" w:rsidRDefault="002D51DA" w:rsidP="00084542">
      <w:pPr>
        <w:widowControl/>
        <w:spacing w:after="160"/>
        <w:ind w:left="817"/>
        <w:jc w:val="both"/>
        <w:rPr>
          <w:rFonts w:ascii="Swis721 LtCn BT" w:hAnsi="Swis721 LtCn BT"/>
          <w:kern w:val="2"/>
          <w:sz w:val="21"/>
          <w:szCs w:val="21"/>
        </w:rPr>
      </w:pPr>
      <w:r w:rsidRPr="007F037F">
        <w:rPr>
          <w:rFonts w:ascii="Swis721 LtCn BT" w:hAnsi="Swis721 LtCn BT"/>
          <w:kern w:val="2"/>
          <w:sz w:val="21"/>
          <w:szCs w:val="21"/>
        </w:rPr>
        <w:t xml:space="preserve">Questions or requests for assistance concerning federal grants should be directed to ADE’s Grants Management </w:t>
      </w:r>
      <w:r w:rsidR="00E154D7" w:rsidRPr="007F037F">
        <w:rPr>
          <w:rFonts w:ascii="Swis721 LtCn BT" w:hAnsi="Swis721 LtCn BT"/>
          <w:kern w:val="2"/>
          <w:sz w:val="21"/>
          <w:szCs w:val="21"/>
        </w:rPr>
        <w:t xml:space="preserve">Division </w:t>
      </w:r>
      <w:r w:rsidRPr="007F037F">
        <w:rPr>
          <w:rFonts w:ascii="Swis721 LtCn BT" w:hAnsi="Swis721 LtCn BT"/>
          <w:kern w:val="2"/>
          <w:sz w:val="21"/>
          <w:szCs w:val="21"/>
        </w:rPr>
        <w:t>or the applicable ADE federal program area.</w:t>
      </w:r>
    </w:p>
    <w:p w14:paraId="3CC66666" w14:textId="77777777" w:rsidR="002D51DA" w:rsidRPr="007F037F" w:rsidRDefault="002D51DA" w:rsidP="00282FF0">
      <w:pPr>
        <w:keepNext/>
        <w:keepLines/>
        <w:widowControl/>
        <w:spacing w:after="160"/>
        <w:jc w:val="both"/>
        <w:rPr>
          <w:rFonts w:ascii="Swis721 LtCn BT" w:hAnsi="Swis721 LtCn BT"/>
          <w:kern w:val="2"/>
          <w:sz w:val="21"/>
          <w:szCs w:val="21"/>
        </w:rPr>
      </w:pPr>
      <w:r w:rsidRPr="007F037F">
        <w:rPr>
          <w:rFonts w:ascii="Swis721 LtCn BT" w:hAnsi="Swis721 LtCn BT"/>
          <w:kern w:val="2"/>
          <w:sz w:val="21"/>
          <w:szCs w:val="21"/>
        </w:rPr>
        <w:t>Refer any questions regarding this Request for Proposals to:</w:t>
      </w:r>
    </w:p>
    <w:tbl>
      <w:tblPr>
        <w:tblW w:w="0" w:type="auto"/>
        <w:tblInd w:w="108" w:type="dxa"/>
        <w:tblBorders>
          <w:bottom w:val="single" w:sz="4" w:space="0" w:color="auto"/>
        </w:tblBorders>
        <w:tblLook w:val="01E0" w:firstRow="1" w:lastRow="1" w:firstColumn="1" w:lastColumn="1" w:noHBand="0" w:noVBand="0"/>
      </w:tblPr>
      <w:tblGrid>
        <w:gridCol w:w="9540"/>
      </w:tblGrid>
      <w:tr w:rsidR="002D51DA" w:rsidRPr="007F037F" w14:paraId="6C0ED84B" w14:textId="77777777">
        <w:tc>
          <w:tcPr>
            <w:tcW w:w="10530" w:type="dxa"/>
            <w:tcBorders>
              <w:bottom w:val="single" w:sz="4" w:space="0" w:color="auto"/>
            </w:tcBorders>
          </w:tcPr>
          <w:p w14:paraId="22532DC0" w14:textId="77777777" w:rsidR="002D51DA" w:rsidRPr="007F037F" w:rsidRDefault="002D51DA" w:rsidP="00282FF0">
            <w:pPr>
              <w:keepNext/>
              <w:keepLines/>
              <w:widowControl/>
              <w:spacing w:after="160"/>
              <w:jc w:val="both"/>
              <w:rPr>
                <w:rFonts w:ascii="Swis721 LtCn BT" w:hAnsi="Swis721 LtCn BT"/>
                <w:kern w:val="2"/>
                <w:sz w:val="21"/>
                <w:szCs w:val="21"/>
              </w:rPr>
            </w:pPr>
          </w:p>
        </w:tc>
      </w:tr>
      <w:tr w:rsidR="002D51DA" w:rsidRPr="007F037F" w14:paraId="7E39EFA1" w14:textId="77777777">
        <w:tc>
          <w:tcPr>
            <w:tcW w:w="10530" w:type="dxa"/>
            <w:tcBorders>
              <w:top w:val="single" w:sz="4" w:space="0" w:color="auto"/>
              <w:bottom w:val="single" w:sz="4" w:space="0" w:color="auto"/>
            </w:tcBorders>
          </w:tcPr>
          <w:p w14:paraId="108CA245" w14:textId="77777777" w:rsidR="002D51DA" w:rsidRPr="007F037F" w:rsidRDefault="002D51DA" w:rsidP="00282FF0">
            <w:pPr>
              <w:keepNext/>
              <w:keepLines/>
              <w:widowControl/>
              <w:spacing w:after="160"/>
              <w:jc w:val="both"/>
              <w:rPr>
                <w:rFonts w:ascii="Swis721 LtCn BT" w:hAnsi="Swis721 LtCn BT"/>
                <w:kern w:val="2"/>
                <w:sz w:val="21"/>
                <w:szCs w:val="21"/>
              </w:rPr>
            </w:pPr>
          </w:p>
        </w:tc>
      </w:tr>
      <w:tr w:rsidR="002D51DA" w:rsidRPr="007F037F" w14:paraId="2A6DD4FB" w14:textId="77777777">
        <w:tc>
          <w:tcPr>
            <w:tcW w:w="10530" w:type="dxa"/>
            <w:tcBorders>
              <w:top w:val="single" w:sz="4" w:space="0" w:color="auto"/>
            </w:tcBorders>
          </w:tcPr>
          <w:p w14:paraId="0FAAE708" w14:textId="77777777" w:rsidR="002D51DA" w:rsidRPr="007F037F" w:rsidRDefault="002D51DA" w:rsidP="00282FF0">
            <w:pPr>
              <w:keepNext/>
              <w:keepLines/>
              <w:widowControl/>
              <w:spacing w:after="160"/>
              <w:jc w:val="both"/>
              <w:rPr>
                <w:rFonts w:ascii="Swis721 LtCn BT" w:hAnsi="Swis721 LtCn BT"/>
                <w:kern w:val="2"/>
                <w:sz w:val="21"/>
                <w:szCs w:val="21"/>
              </w:rPr>
            </w:pPr>
          </w:p>
        </w:tc>
      </w:tr>
    </w:tbl>
    <w:p w14:paraId="52906811" w14:textId="77777777" w:rsidR="002D51DA" w:rsidRPr="007F037F" w:rsidRDefault="002D51DA" w:rsidP="00282FF0">
      <w:pPr>
        <w:widowControl/>
        <w:spacing w:after="160"/>
        <w:jc w:val="both"/>
        <w:rPr>
          <w:rFonts w:ascii="Swis721 LtCn BT" w:hAnsi="Swis721 LtCn BT"/>
          <w:kern w:val="2"/>
          <w:sz w:val="21"/>
          <w:szCs w:val="21"/>
        </w:rPr>
      </w:pPr>
      <w:r w:rsidRPr="007F037F">
        <w:rPr>
          <w:rFonts w:ascii="Swis721 LtCn BT" w:hAnsi="Swis721 LtCn BT"/>
          <w:kern w:val="2"/>
          <w:sz w:val="21"/>
          <w:szCs w:val="21"/>
        </w:rPr>
        <w:t>(Name, title, and telephone number of District contact person)</w:t>
      </w:r>
    </w:p>
    <w:p w14:paraId="08F52793" w14:textId="77777777" w:rsidR="002D51DA" w:rsidRPr="007F037F" w:rsidRDefault="009504A9" w:rsidP="00585B4E">
      <w:pPr>
        <w:widowControl/>
        <w:tabs>
          <w:tab w:val="left" w:pos="5400"/>
        </w:tabs>
        <w:jc w:val="both"/>
        <w:rPr>
          <w:rFonts w:ascii="Swis721 LtCn BT" w:hAnsi="Swis721 LtCn BT"/>
          <w:kern w:val="2"/>
          <w:sz w:val="21"/>
          <w:szCs w:val="21"/>
        </w:rPr>
      </w:pPr>
      <w:r w:rsidRPr="007F037F">
        <w:rPr>
          <w:rFonts w:ascii="Swis721 LtCn BT" w:hAnsi="Swis721 LtCn BT"/>
          <w:kern w:val="2"/>
          <w:sz w:val="21"/>
          <w:szCs w:val="21"/>
        </w:rPr>
        <w:t>________________________________</w:t>
      </w:r>
      <w:r w:rsidR="002D51DA" w:rsidRPr="007F037F">
        <w:rPr>
          <w:rFonts w:ascii="Swis721 LtCn BT" w:hAnsi="Swis721 LtCn BT"/>
          <w:kern w:val="2"/>
          <w:sz w:val="21"/>
          <w:szCs w:val="21"/>
        </w:rPr>
        <w:tab/>
        <w:t>______________________________</w:t>
      </w:r>
      <w:r w:rsidR="00585B4E" w:rsidRPr="007F037F">
        <w:rPr>
          <w:rFonts w:ascii="Swis721 LtCn BT" w:hAnsi="Swis721 LtCn BT"/>
          <w:kern w:val="2"/>
          <w:sz w:val="21"/>
          <w:szCs w:val="21"/>
        </w:rPr>
        <w:t>___</w:t>
      </w:r>
    </w:p>
    <w:p w14:paraId="3FFBEC3F" w14:textId="302A54CB" w:rsidR="002D51DA" w:rsidRPr="007F037F" w:rsidRDefault="002D51DA" w:rsidP="00585B4E">
      <w:pPr>
        <w:widowControl/>
        <w:tabs>
          <w:tab w:val="left" w:pos="5400"/>
        </w:tabs>
        <w:spacing w:after="160"/>
        <w:jc w:val="both"/>
        <w:rPr>
          <w:rFonts w:ascii="Swis721 LtCn BT" w:hAnsi="Swis721 LtCn BT"/>
          <w:kern w:val="2"/>
          <w:sz w:val="21"/>
          <w:szCs w:val="21"/>
        </w:rPr>
      </w:pPr>
      <w:r w:rsidRPr="007F037F">
        <w:rPr>
          <w:rFonts w:ascii="Swis721 LtCn BT" w:hAnsi="Swis721 LtCn BT"/>
          <w:kern w:val="2"/>
          <w:sz w:val="21"/>
          <w:szCs w:val="21"/>
        </w:rPr>
        <w:t>Date</w:t>
      </w:r>
      <w:r w:rsidRPr="007F037F">
        <w:rPr>
          <w:rFonts w:ascii="Swis721 LtCn BT" w:hAnsi="Swis721 LtCn BT"/>
          <w:kern w:val="2"/>
          <w:sz w:val="21"/>
          <w:szCs w:val="21"/>
        </w:rPr>
        <w:tab/>
      </w:r>
      <w:bookmarkStart w:id="15" w:name="LastPage"/>
      <w:r w:rsidRPr="007F037F">
        <w:rPr>
          <w:rFonts w:ascii="Swis721 LtCn BT" w:hAnsi="Swis721 LtCn BT"/>
          <w:kern w:val="2"/>
          <w:sz w:val="21"/>
          <w:szCs w:val="21"/>
        </w:rPr>
        <w:t>School District Administrator (signature)</w:t>
      </w:r>
      <w:bookmarkEnd w:id="15"/>
    </w:p>
    <w:sectPr w:rsidR="002D51DA" w:rsidRPr="007F037F" w:rsidSect="00247676">
      <w:footerReference w:type="default" r:id="rId23"/>
      <w:endnotePr>
        <w:numFmt w:val="decimal"/>
      </w:endnotePr>
      <w:pgSz w:w="12240" w:h="15840" w:code="1"/>
      <w:pgMar w:top="1440" w:right="1296" w:bottom="810" w:left="1296" w:header="720" w:footer="29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513F" w14:textId="77777777" w:rsidR="00EE3402" w:rsidRDefault="00EE3402">
      <w:r>
        <w:separator/>
      </w:r>
    </w:p>
  </w:endnote>
  <w:endnote w:type="continuationSeparator" w:id="0">
    <w:p w14:paraId="4D39E8E1" w14:textId="77777777" w:rsidR="00EE3402" w:rsidRDefault="00EE3402">
      <w:r>
        <w:continuationSeparator/>
      </w:r>
    </w:p>
  </w:endnote>
  <w:endnote w:type="continuationNotice" w:id="1">
    <w:p w14:paraId="60724781" w14:textId="77777777" w:rsidR="00EE3402" w:rsidRDefault="00EE3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LtCn BT">
    <w:panose1 w:val="020B0406020202030204"/>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7003" w14:textId="509D9990" w:rsidR="00D2738A" w:rsidRPr="001A249A" w:rsidRDefault="00DA3C7A" w:rsidP="00D2738A">
    <w:pPr>
      <w:pStyle w:val="Footer"/>
      <w:tabs>
        <w:tab w:val="clear" w:pos="4320"/>
        <w:tab w:val="clear" w:pos="8640"/>
        <w:tab w:val="right" w:pos="9360"/>
      </w:tabs>
      <w:rPr>
        <w:rFonts w:ascii="Swis721 LtCn BT" w:hAnsi="Swis721 LtCn BT"/>
        <w:b/>
        <w:sz w:val="21"/>
        <w:szCs w:val="21"/>
      </w:rPr>
    </w:pPr>
    <w:r>
      <w:rPr>
        <w:rFonts w:ascii="Swis721 LtCn BT" w:hAnsi="Swis721 LtCn BT"/>
        <w:b/>
        <w:kern w:val="2"/>
        <w:sz w:val="21"/>
        <w:szCs w:val="21"/>
      </w:rPr>
      <w:t>Revised</w:t>
    </w:r>
    <w:r w:rsidR="00D2738A">
      <w:rPr>
        <w:rFonts w:ascii="Swis721 LtCn BT" w:hAnsi="Swis721 LtCn BT"/>
        <w:b/>
        <w:kern w:val="2"/>
        <w:sz w:val="21"/>
        <w:szCs w:val="21"/>
      </w:rPr>
      <w:t xml:space="preserve"> </w:t>
    </w:r>
    <w:r w:rsidR="007258E2">
      <w:rPr>
        <w:rFonts w:ascii="Swis721 LtCn BT" w:hAnsi="Swis721 LtCn BT"/>
        <w:b/>
        <w:kern w:val="2"/>
        <w:sz w:val="21"/>
        <w:szCs w:val="21"/>
      </w:rPr>
      <w:t>12</w:t>
    </w:r>
    <w:r w:rsidR="00D2738A">
      <w:rPr>
        <w:rFonts w:ascii="Swis721 LtCn BT" w:hAnsi="Swis721 LtCn BT"/>
        <w:b/>
        <w:kern w:val="2"/>
        <w:sz w:val="21"/>
        <w:szCs w:val="21"/>
      </w:rPr>
      <w:t>/</w:t>
    </w:r>
    <w:r w:rsidR="00DE5176">
      <w:rPr>
        <w:rFonts w:ascii="Swis721 LtCn BT" w:hAnsi="Swis721 LtCn BT"/>
        <w:b/>
        <w:kern w:val="2"/>
        <w:sz w:val="21"/>
        <w:szCs w:val="21"/>
      </w:rPr>
      <w:t>21</w:t>
    </w:r>
    <w:r w:rsidR="00D2738A">
      <w:rPr>
        <w:rFonts w:ascii="Swis721 LtCn BT" w:hAnsi="Swis721 LtCn BT"/>
        <w:b/>
        <w:kern w:val="2"/>
        <w:sz w:val="21"/>
        <w:szCs w:val="21"/>
      </w:rPr>
      <w:t xml:space="preserve"> Arizona Auditor General</w:t>
    </w:r>
  </w:p>
  <w:p w14:paraId="035043D8" w14:textId="77777777" w:rsidR="00FF328C" w:rsidRPr="00D2738A" w:rsidRDefault="00FF328C" w:rsidP="00D27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5F6C" w14:textId="4AE0BD0A" w:rsidR="00FF328C" w:rsidRPr="001A249A" w:rsidRDefault="008D3C8F" w:rsidP="00B4725E">
    <w:pPr>
      <w:pStyle w:val="Footer"/>
      <w:tabs>
        <w:tab w:val="clear" w:pos="4320"/>
        <w:tab w:val="clear" w:pos="8640"/>
        <w:tab w:val="right" w:pos="9360"/>
      </w:tabs>
      <w:spacing w:line="320" w:lineRule="atLeast"/>
      <w:rPr>
        <w:rFonts w:ascii="Swis721 LtCn BT" w:hAnsi="Swis721 LtCn BT"/>
        <w:b/>
        <w:sz w:val="21"/>
        <w:szCs w:val="21"/>
      </w:rPr>
    </w:pPr>
    <w:r>
      <w:rPr>
        <w:rFonts w:ascii="Swis721 LtCn BT" w:hAnsi="Swis721 LtCn BT"/>
        <w:b/>
        <w:kern w:val="2"/>
        <w:sz w:val="21"/>
        <w:szCs w:val="21"/>
      </w:rPr>
      <w:t>Revised</w:t>
    </w:r>
    <w:r w:rsidR="008508B3" w:rsidRPr="00A74EA3">
      <w:rPr>
        <w:rFonts w:ascii="Swis721 LtCn BT" w:hAnsi="Swis721 LtCn BT"/>
        <w:b/>
        <w:kern w:val="2"/>
        <w:sz w:val="21"/>
        <w:szCs w:val="21"/>
      </w:rPr>
      <w:t xml:space="preserve"> </w:t>
    </w:r>
    <w:r w:rsidR="00184203">
      <w:rPr>
        <w:rFonts w:ascii="Swis721 LtCn BT" w:hAnsi="Swis721 LtCn BT"/>
        <w:b/>
        <w:kern w:val="2"/>
        <w:sz w:val="21"/>
        <w:szCs w:val="21"/>
      </w:rPr>
      <w:t>12</w:t>
    </w:r>
    <w:r w:rsidR="00FF328C">
      <w:rPr>
        <w:rFonts w:ascii="Swis721 LtCn BT" w:hAnsi="Swis721 LtCn BT"/>
        <w:b/>
        <w:kern w:val="2"/>
        <w:sz w:val="21"/>
        <w:szCs w:val="21"/>
      </w:rPr>
      <w:t>/</w:t>
    </w:r>
    <w:r w:rsidR="00DA3C7A">
      <w:rPr>
        <w:rFonts w:ascii="Swis721 LtCn BT" w:hAnsi="Swis721 LtCn BT"/>
        <w:b/>
        <w:kern w:val="2"/>
        <w:sz w:val="21"/>
        <w:szCs w:val="21"/>
      </w:rPr>
      <w:t>21</w:t>
    </w:r>
    <w:r w:rsidR="00FF328C">
      <w:rPr>
        <w:rFonts w:ascii="Swis721 LtCn BT" w:hAnsi="Swis721 LtCn BT"/>
        <w:b/>
        <w:kern w:val="2"/>
        <w:sz w:val="21"/>
        <w:szCs w:val="21"/>
      </w:rPr>
      <w:t xml:space="preserve"> Arizona Auditor General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EF82" w14:textId="3301D32B" w:rsidR="00FF328C" w:rsidRPr="001A249A" w:rsidRDefault="006F1B51" w:rsidP="00B4725E">
    <w:pPr>
      <w:pStyle w:val="Footer"/>
      <w:tabs>
        <w:tab w:val="clear" w:pos="4320"/>
        <w:tab w:val="clear" w:pos="8640"/>
        <w:tab w:val="right" w:pos="9360"/>
      </w:tabs>
      <w:rPr>
        <w:rFonts w:ascii="Swis721 LtCn BT" w:hAnsi="Swis721 LtCn BT"/>
        <w:b/>
        <w:sz w:val="21"/>
        <w:szCs w:val="21"/>
      </w:rPr>
    </w:pPr>
    <w:bookmarkStart w:id="2" w:name="_Hlk53752969"/>
    <w:bookmarkStart w:id="3" w:name="_Hlk53752970"/>
    <w:r>
      <w:rPr>
        <w:rFonts w:ascii="Swis721 LtCn BT" w:hAnsi="Swis721 LtCn BT"/>
        <w:b/>
        <w:kern w:val="2"/>
        <w:sz w:val="21"/>
        <w:szCs w:val="21"/>
      </w:rPr>
      <w:t>Revised</w:t>
    </w:r>
    <w:r w:rsidR="008508B3">
      <w:rPr>
        <w:rFonts w:ascii="Swis721 LtCn BT" w:hAnsi="Swis721 LtCn BT"/>
        <w:b/>
        <w:kern w:val="2"/>
        <w:sz w:val="21"/>
        <w:szCs w:val="21"/>
      </w:rPr>
      <w:t xml:space="preserve"> </w:t>
    </w:r>
    <w:r w:rsidR="007258E2">
      <w:rPr>
        <w:rFonts w:ascii="Swis721 LtCn BT" w:hAnsi="Swis721 LtCn BT"/>
        <w:b/>
        <w:kern w:val="2"/>
        <w:sz w:val="21"/>
        <w:szCs w:val="21"/>
      </w:rPr>
      <w:t>12</w:t>
    </w:r>
    <w:r w:rsidR="00FF328C">
      <w:rPr>
        <w:rFonts w:ascii="Swis721 LtCn BT" w:hAnsi="Swis721 LtCn BT"/>
        <w:b/>
        <w:kern w:val="2"/>
        <w:sz w:val="21"/>
        <w:szCs w:val="21"/>
      </w:rPr>
      <w:t>/</w:t>
    </w:r>
    <w:r w:rsidR="00DE5176">
      <w:rPr>
        <w:rFonts w:ascii="Swis721 LtCn BT" w:hAnsi="Swis721 LtCn BT"/>
        <w:b/>
        <w:kern w:val="2"/>
        <w:sz w:val="21"/>
        <w:szCs w:val="21"/>
      </w:rPr>
      <w:t>21</w:t>
    </w:r>
    <w:r w:rsidR="00FF328C">
      <w:rPr>
        <w:rFonts w:ascii="Swis721 LtCn BT" w:hAnsi="Swis721 LtCn BT"/>
        <w:b/>
        <w:kern w:val="2"/>
        <w:sz w:val="21"/>
        <w:szCs w:val="21"/>
      </w:rPr>
      <w:t xml:space="preserve"> Arizona Auditor General</w:t>
    </w:r>
    <w:bookmarkEnd w:id="2"/>
    <w:bookmarkEnd w:id="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1FF4" w14:textId="43654122" w:rsidR="00FF328C" w:rsidRPr="001A249A" w:rsidRDefault="006F1B51" w:rsidP="00B4725E">
    <w:pPr>
      <w:tabs>
        <w:tab w:val="right" w:pos="9360"/>
      </w:tabs>
      <w:rPr>
        <w:rFonts w:ascii="Swis721 LtCn BT" w:hAnsi="Swis721 LtCn BT"/>
        <w:b/>
        <w:sz w:val="21"/>
        <w:szCs w:val="21"/>
      </w:rPr>
    </w:pPr>
    <w:r>
      <w:rPr>
        <w:rFonts w:ascii="Swis721 LtCn BT" w:hAnsi="Swis721 LtCn BT"/>
        <w:b/>
        <w:kern w:val="2"/>
        <w:sz w:val="21"/>
        <w:szCs w:val="21"/>
      </w:rPr>
      <w:t>Revised</w:t>
    </w:r>
    <w:r w:rsidR="00FF328C" w:rsidRPr="00F0790C">
      <w:rPr>
        <w:rFonts w:ascii="Swis721 LtCn BT" w:hAnsi="Swis721 LtCn BT"/>
        <w:b/>
        <w:kern w:val="2"/>
        <w:sz w:val="21"/>
        <w:szCs w:val="21"/>
      </w:rPr>
      <w:t xml:space="preserve"> </w:t>
    </w:r>
    <w:r w:rsidR="007258E2">
      <w:rPr>
        <w:rFonts w:ascii="Swis721 LtCn BT" w:hAnsi="Swis721 LtCn BT"/>
        <w:b/>
        <w:kern w:val="2"/>
        <w:sz w:val="21"/>
        <w:szCs w:val="21"/>
      </w:rPr>
      <w:t>12</w:t>
    </w:r>
    <w:r w:rsidR="00FF328C">
      <w:rPr>
        <w:rFonts w:ascii="Swis721 LtCn BT" w:hAnsi="Swis721 LtCn BT"/>
        <w:b/>
        <w:kern w:val="2"/>
        <w:sz w:val="21"/>
        <w:szCs w:val="21"/>
      </w:rPr>
      <w:t>/</w:t>
    </w:r>
    <w:r w:rsidR="00207532">
      <w:rPr>
        <w:rFonts w:ascii="Swis721 LtCn BT" w:hAnsi="Swis721 LtCn BT"/>
        <w:b/>
        <w:kern w:val="2"/>
        <w:sz w:val="21"/>
        <w:szCs w:val="21"/>
      </w:rPr>
      <w:t>21</w:t>
    </w:r>
    <w:r w:rsidR="00FF328C">
      <w:rPr>
        <w:rFonts w:ascii="Swis721 LtCn BT" w:hAnsi="Swis721 LtCn BT"/>
        <w:b/>
        <w:kern w:val="2"/>
        <w:sz w:val="21"/>
        <w:szCs w:val="21"/>
      </w:rPr>
      <w:t xml:space="preserve"> Arizona Auditor General</w:t>
    </w:r>
    <w:r w:rsidR="00FF328C" w:rsidRPr="001A249A">
      <w:rPr>
        <w:rFonts w:ascii="Swis721 LtCn BT" w:hAnsi="Swis721 LtCn BT"/>
        <w:kern w:val="2"/>
        <w:sz w:val="21"/>
        <w:szCs w:val="21"/>
      </w:rPr>
      <w:tab/>
    </w:r>
    <w:r w:rsidR="00FF328C" w:rsidRPr="001A249A">
      <w:rPr>
        <w:rFonts w:ascii="Swis721 LtCn BT" w:hAnsi="Swis721 LtCn BT"/>
        <w:b/>
        <w:kern w:val="2"/>
        <w:sz w:val="21"/>
        <w:szCs w:val="21"/>
      </w:rPr>
      <w:t xml:space="preserve">Page </w:t>
    </w:r>
    <w:r w:rsidR="00FF328C" w:rsidRPr="001A249A">
      <w:rPr>
        <w:rFonts w:ascii="Swis721 LtCn BT" w:hAnsi="Swis721 LtCn BT"/>
        <w:b/>
        <w:kern w:val="2"/>
        <w:sz w:val="21"/>
        <w:szCs w:val="21"/>
      </w:rPr>
      <w:fldChar w:fldCharType="begin"/>
    </w:r>
    <w:r w:rsidR="00FF328C" w:rsidRPr="001A249A">
      <w:rPr>
        <w:rFonts w:ascii="Swis721 LtCn BT" w:hAnsi="Swis721 LtCn BT"/>
        <w:b/>
        <w:kern w:val="2"/>
        <w:sz w:val="21"/>
        <w:szCs w:val="21"/>
      </w:rPr>
      <w:instrText xml:space="preserve">PAGE </w:instrText>
    </w:r>
    <w:r w:rsidR="00FF328C" w:rsidRPr="001A249A">
      <w:rPr>
        <w:rFonts w:ascii="Swis721 LtCn BT" w:hAnsi="Swis721 LtCn BT"/>
        <w:b/>
        <w:kern w:val="2"/>
        <w:sz w:val="21"/>
        <w:szCs w:val="21"/>
      </w:rPr>
      <w:fldChar w:fldCharType="separate"/>
    </w:r>
    <w:r w:rsidR="00FF328C">
      <w:rPr>
        <w:rFonts w:ascii="Swis721 LtCn BT" w:hAnsi="Swis721 LtCn BT"/>
        <w:b/>
        <w:noProof/>
        <w:kern w:val="2"/>
        <w:sz w:val="21"/>
        <w:szCs w:val="21"/>
      </w:rPr>
      <w:t>4</w:t>
    </w:r>
    <w:r w:rsidR="00FF328C" w:rsidRPr="001A249A">
      <w:rPr>
        <w:rFonts w:ascii="Swis721 LtCn BT" w:hAnsi="Swis721 LtCn BT"/>
        <w:b/>
        <w:kern w:val="2"/>
        <w:sz w:val="21"/>
        <w:szCs w:val="21"/>
      </w:rPr>
      <w:fldChar w:fldCharType="end"/>
    </w:r>
    <w:r w:rsidR="00FF328C" w:rsidRPr="001A249A">
      <w:rPr>
        <w:rFonts w:ascii="Swis721 LtCn BT" w:hAnsi="Swis721 LtCn BT"/>
        <w:b/>
        <w:kern w:val="2"/>
        <w:sz w:val="21"/>
        <w:szCs w:val="21"/>
      </w:rPr>
      <w:t xml:space="preserve"> of </w:t>
    </w:r>
    <w:r w:rsidR="00FF328C" w:rsidRPr="001A249A">
      <w:rPr>
        <w:rStyle w:val="PageNumber"/>
        <w:rFonts w:ascii="Swis721 LtCn BT" w:hAnsi="Swis721 LtCn BT"/>
        <w:b/>
        <w:sz w:val="21"/>
        <w:szCs w:val="21"/>
      </w:rPr>
      <w:fldChar w:fldCharType="begin"/>
    </w:r>
    <w:r w:rsidR="00FF328C" w:rsidRPr="001A249A">
      <w:rPr>
        <w:rStyle w:val="PageNumber"/>
        <w:rFonts w:ascii="Swis721 LtCn BT" w:hAnsi="Swis721 LtCn BT"/>
        <w:b/>
        <w:sz w:val="21"/>
        <w:szCs w:val="21"/>
      </w:rPr>
      <w:instrText xml:space="preserve"> PAGEREF  LastPage  \* MERGEFORMAT </w:instrText>
    </w:r>
    <w:r w:rsidR="00FF328C" w:rsidRPr="001A249A">
      <w:rPr>
        <w:rStyle w:val="PageNumber"/>
        <w:rFonts w:ascii="Swis721 LtCn BT" w:hAnsi="Swis721 LtCn BT"/>
        <w:b/>
        <w:sz w:val="21"/>
        <w:szCs w:val="21"/>
      </w:rPr>
      <w:fldChar w:fldCharType="separate"/>
    </w:r>
    <w:r w:rsidR="00F07BC3">
      <w:rPr>
        <w:rStyle w:val="PageNumber"/>
        <w:rFonts w:ascii="Swis721 LtCn BT" w:hAnsi="Swis721 LtCn BT"/>
        <w:b/>
        <w:noProof/>
        <w:sz w:val="21"/>
        <w:szCs w:val="21"/>
      </w:rPr>
      <w:t>11</w:t>
    </w:r>
    <w:r w:rsidR="00FF328C" w:rsidRPr="001A249A">
      <w:rPr>
        <w:rStyle w:val="PageNumber"/>
        <w:rFonts w:ascii="Swis721 LtCn BT" w:hAnsi="Swis721 LtCn BT"/>
        <w:b/>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3BBE5" w14:textId="77777777" w:rsidR="00EE3402" w:rsidRDefault="00EE3402">
      <w:r>
        <w:separator/>
      </w:r>
    </w:p>
  </w:footnote>
  <w:footnote w:type="continuationSeparator" w:id="0">
    <w:p w14:paraId="5C53194B" w14:textId="77777777" w:rsidR="00EE3402" w:rsidRDefault="00EE3402">
      <w:r>
        <w:continuationSeparator/>
      </w:r>
    </w:p>
  </w:footnote>
  <w:footnote w:type="continuationNotice" w:id="1">
    <w:p w14:paraId="05556981" w14:textId="77777777" w:rsidR="00EE3402" w:rsidRDefault="00EE3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FC07" w14:textId="31057ABA" w:rsidR="00FF328C" w:rsidRPr="001A249A" w:rsidRDefault="007E6206" w:rsidP="00805FB5">
    <w:pPr>
      <w:pStyle w:val="Header"/>
      <w:tabs>
        <w:tab w:val="clear" w:pos="8640"/>
        <w:tab w:val="right" w:pos="9360"/>
      </w:tabs>
      <w:spacing w:before="360"/>
      <w:jc w:val="center"/>
      <w:rPr>
        <w:rFonts w:ascii="Swis721 LtCn BT" w:hAnsi="Swis721 LtCn BT"/>
        <w:b/>
      </w:rPr>
    </w:pPr>
    <w:r w:rsidRPr="001A249A">
      <w:rPr>
        <w:rFonts w:ascii="Swis721 LtCn BT" w:hAnsi="Swis721 LtCn BT"/>
        <w:b/>
      </w:rPr>
      <w:t xml:space="preserve">Sample Request </w:t>
    </w:r>
    <w:r>
      <w:rPr>
        <w:rFonts w:ascii="Swis721 LtCn BT" w:hAnsi="Swis721 LtCn BT"/>
        <w:b/>
      </w:rPr>
      <w:t>f</w:t>
    </w:r>
    <w:r w:rsidRPr="001A249A">
      <w:rPr>
        <w:rFonts w:ascii="Swis721 LtCn BT" w:hAnsi="Swis721 LtCn BT"/>
        <w:b/>
      </w:rPr>
      <w:t>or Proposals</w:t>
    </w:r>
  </w:p>
  <w:p w14:paraId="16E07D2D" w14:textId="32D87D85" w:rsidR="00FF328C" w:rsidRPr="001A249A" w:rsidRDefault="00FF328C" w:rsidP="00CA38C4">
    <w:pPr>
      <w:pStyle w:val="Header"/>
      <w:tabs>
        <w:tab w:val="clear" w:pos="4320"/>
        <w:tab w:val="clear" w:pos="8640"/>
      </w:tabs>
      <w:spacing w:before="240"/>
      <w:ind w:left="540" w:hanging="580"/>
      <w:jc w:val="both"/>
      <w:rPr>
        <w:rFonts w:ascii="Swis721 LtCn BT" w:hAnsi="Swis721 LtCn BT"/>
        <w:bCs/>
        <w:i/>
        <w:iCs/>
        <w:sz w:val="21"/>
        <w:szCs w:val="21"/>
      </w:rPr>
    </w:pPr>
    <w:r w:rsidRPr="001A249A">
      <w:rPr>
        <w:rFonts w:ascii="Swis721 LtCn BT" w:hAnsi="Swis721 LtCn BT"/>
        <w:b/>
        <w:sz w:val="21"/>
        <w:szCs w:val="21"/>
      </w:rPr>
      <w:t xml:space="preserve">NOTE:  </w:t>
    </w:r>
    <w:r w:rsidRPr="007F6710">
      <w:rPr>
        <w:rFonts w:ascii="Swis721 LtCn BT" w:hAnsi="Swis721 LtCn BT"/>
        <w:i/>
        <w:sz w:val="21"/>
        <w:szCs w:val="21"/>
      </w:rPr>
      <w:t>Aside from titles of publications,</w:t>
    </w:r>
    <w:r>
      <w:rPr>
        <w:rFonts w:ascii="Swis721 LtCn BT" w:hAnsi="Swis721 LtCn BT"/>
        <w:b/>
        <w:sz w:val="21"/>
        <w:szCs w:val="21"/>
      </w:rPr>
      <w:t xml:space="preserve"> </w:t>
    </w:r>
    <w:r>
      <w:rPr>
        <w:rFonts w:ascii="Swis721 LtCn BT" w:hAnsi="Swis721 LtCn BT"/>
        <w:bCs/>
        <w:i/>
        <w:iCs/>
        <w:sz w:val="21"/>
        <w:szCs w:val="21"/>
      </w:rPr>
      <w:t>items</w:t>
    </w:r>
    <w:r w:rsidRPr="001A249A">
      <w:rPr>
        <w:rFonts w:ascii="Swis721 LtCn BT" w:hAnsi="Swis721 LtCn BT"/>
        <w:bCs/>
        <w:i/>
        <w:iCs/>
        <w:sz w:val="21"/>
        <w:szCs w:val="21"/>
      </w:rPr>
      <w:t xml:space="preserve"> in italics should be substituted or included, as appropriate, when the school district is</w:t>
    </w:r>
    <w:r>
      <w:rPr>
        <w:rFonts w:ascii="Swis721 LtCn BT" w:hAnsi="Swis721 LtCn BT"/>
        <w:bCs/>
        <w:i/>
        <w:iCs/>
        <w:sz w:val="21"/>
        <w:szCs w:val="21"/>
      </w:rPr>
      <w:t xml:space="preserve"> </w:t>
    </w:r>
    <w:r w:rsidRPr="001A249A">
      <w:rPr>
        <w:rFonts w:ascii="Swis721 LtCn BT" w:hAnsi="Swis721 LtCn BT"/>
        <w:bCs/>
        <w:i/>
        <w:iCs/>
        <w:sz w:val="21"/>
        <w:szCs w:val="21"/>
      </w:rPr>
      <w:t>contracting for a single audit.</w:t>
    </w:r>
  </w:p>
  <w:p w14:paraId="3D2ED8A7" w14:textId="77777777" w:rsidR="00FF328C" w:rsidRDefault="00FF32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EA10" w14:textId="2E2B8D81" w:rsidR="00FF328C" w:rsidRPr="001A249A" w:rsidRDefault="00647F46" w:rsidP="00887E12">
    <w:pPr>
      <w:pStyle w:val="Header"/>
      <w:spacing w:after="120"/>
      <w:jc w:val="center"/>
      <w:rPr>
        <w:rFonts w:ascii="Swis721 LtCn BT" w:hAnsi="Swis721 LtCn BT"/>
        <w:b/>
        <w:szCs w:val="24"/>
      </w:rPr>
    </w:pPr>
    <w:bookmarkStart w:id="0" w:name="_Hlk51158037"/>
    <w:bookmarkStart w:id="1" w:name="_Hlk51158038"/>
    <w:r w:rsidRPr="001A249A">
      <w:rPr>
        <w:rFonts w:ascii="Swis721 LtCn BT" w:hAnsi="Swis721 LtCn BT"/>
        <w:b/>
        <w:szCs w:val="24"/>
      </w:rPr>
      <w:t>Sample notice</w:t>
    </w:r>
  </w:p>
  <w:p w14:paraId="19772961" w14:textId="77777777" w:rsidR="00FF328C" w:rsidRPr="001A249A" w:rsidRDefault="00FF328C" w:rsidP="00C97C8C">
    <w:pPr>
      <w:rPr>
        <w:rFonts w:ascii="Swis721 LtCn BT" w:hAnsi="Swis721 LtCn BT"/>
        <w:sz w:val="21"/>
        <w:szCs w:val="21"/>
      </w:rPr>
    </w:pPr>
    <w:r w:rsidRPr="001A249A">
      <w:rPr>
        <w:rFonts w:ascii="Swis721 LtCn BT" w:hAnsi="Swis721 LtCn BT"/>
        <w:b/>
        <w:sz w:val="21"/>
        <w:szCs w:val="21"/>
      </w:rPr>
      <w:t>NOTE:</w:t>
    </w:r>
    <w:r w:rsidRPr="001A249A">
      <w:rPr>
        <w:rFonts w:ascii="Swis721 LtCn BT" w:hAnsi="Swis721 LtCn BT"/>
        <w:sz w:val="21"/>
        <w:szCs w:val="21"/>
      </w:rPr>
      <w:t xml:space="preserve">  </w:t>
    </w:r>
    <w:r w:rsidRPr="001A249A">
      <w:rPr>
        <w:rFonts w:ascii="Swis721 LtCn BT" w:hAnsi="Swis721 LtCn BT"/>
        <w:i/>
        <w:iCs/>
        <w:sz w:val="21"/>
        <w:szCs w:val="21"/>
      </w:rPr>
      <w:t>Items in this font should be included if the district is contracting for a single audit.</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439C" w14:textId="74CFA290" w:rsidR="00030268" w:rsidRPr="001A249A" w:rsidRDefault="00030268" w:rsidP="00030268">
    <w:pPr>
      <w:pStyle w:val="Header"/>
      <w:spacing w:after="120"/>
      <w:jc w:val="center"/>
      <w:rPr>
        <w:rFonts w:ascii="Swis721 LtCn BT" w:hAnsi="Swis721 LtCn BT"/>
        <w:b/>
        <w:szCs w:val="24"/>
      </w:rPr>
    </w:pPr>
    <w:r w:rsidRPr="001A249A">
      <w:rPr>
        <w:rFonts w:ascii="Swis721 LtCn BT" w:hAnsi="Swis721 LtCn BT"/>
        <w:b/>
        <w:szCs w:val="24"/>
      </w:rPr>
      <w:t xml:space="preserve">Sample </w:t>
    </w:r>
    <w:r w:rsidR="00293410">
      <w:rPr>
        <w:rFonts w:ascii="Swis721 LtCn BT" w:hAnsi="Swis721 LtCn BT"/>
        <w:b/>
        <w:szCs w:val="24"/>
      </w:rPr>
      <w:t>Request for P</w:t>
    </w:r>
    <w:r w:rsidR="00A550B7">
      <w:rPr>
        <w:rFonts w:ascii="Swis721 LtCn BT" w:hAnsi="Swis721 LtCn BT"/>
        <w:b/>
        <w:szCs w:val="24"/>
      </w:rPr>
      <w:t>roposal</w:t>
    </w:r>
  </w:p>
  <w:p w14:paraId="3AC15C8A" w14:textId="77777777" w:rsidR="00030268" w:rsidRPr="001A249A" w:rsidRDefault="00030268" w:rsidP="00030268">
    <w:pPr>
      <w:rPr>
        <w:rFonts w:ascii="Swis721 LtCn BT" w:hAnsi="Swis721 LtCn BT"/>
        <w:sz w:val="21"/>
        <w:szCs w:val="21"/>
      </w:rPr>
    </w:pPr>
    <w:r w:rsidRPr="001A249A">
      <w:rPr>
        <w:rFonts w:ascii="Swis721 LtCn BT" w:hAnsi="Swis721 LtCn BT"/>
        <w:b/>
        <w:sz w:val="21"/>
        <w:szCs w:val="21"/>
      </w:rPr>
      <w:t>NOTE:</w:t>
    </w:r>
    <w:r w:rsidRPr="001A249A">
      <w:rPr>
        <w:rFonts w:ascii="Swis721 LtCn BT" w:hAnsi="Swis721 LtCn BT"/>
        <w:sz w:val="21"/>
        <w:szCs w:val="21"/>
      </w:rPr>
      <w:t xml:space="preserve">  </w:t>
    </w:r>
    <w:r w:rsidRPr="001A249A">
      <w:rPr>
        <w:rFonts w:ascii="Swis721 LtCn BT" w:hAnsi="Swis721 LtCn BT"/>
        <w:i/>
        <w:iCs/>
        <w:sz w:val="21"/>
        <w:szCs w:val="21"/>
      </w:rPr>
      <w:t>Items in this font should be included if the district is contracting for a single audit.</w:t>
    </w:r>
  </w:p>
  <w:p w14:paraId="32EA857C" w14:textId="77777777" w:rsidR="00FF328C" w:rsidRPr="00C97C8C" w:rsidRDefault="00FF328C" w:rsidP="00C97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46"/>
    <w:multiLevelType w:val="hybridMultilevel"/>
    <w:tmpl w:val="7444E400"/>
    <w:lvl w:ilvl="0" w:tplc="5B7AD1C8">
      <w:start w:val="2"/>
      <w:numFmt w:val="upperLetter"/>
      <w:lvlText w:val="%1."/>
      <w:lvlJc w:val="left"/>
      <w:pPr>
        <w:tabs>
          <w:tab w:val="num" w:pos="3690"/>
        </w:tabs>
        <w:ind w:left="369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4E0C26"/>
    <w:multiLevelType w:val="hybridMultilevel"/>
    <w:tmpl w:val="49DE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1779C"/>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E447CDE"/>
    <w:multiLevelType w:val="multilevel"/>
    <w:tmpl w:val="7ACC8974"/>
    <w:lvl w:ilvl="0">
      <w:start w:val="1"/>
      <w:numFmt w:val="decimal"/>
      <w:lvlText w:val="%1."/>
      <w:lvlJc w:val="right"/>
      <w:pPr>
        <w:tabs>
          <w:tab w:val="num" w:pos="360"/>
        </w:tabs>
        <w:ind w:left="360" w:hanging="72"/>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50B2BE0"/>
    <w:multiLevelType w:val="singleLevel"/>
    <w:tmpl w:val="636455E0"/>
    <w:lvl w:ilvl="0">
      <w:start w:val="4"/>
      <w:numFmt w:val="decimal"/>
      <w:lvlText w:val="%1."/>
      <w:lvlJc w:val="left"/>
      <w:pPr>
        <w:tabs>
          <w:tab w:val="num" w:pos="1800"/>
        </w:tabs>
        <w:ind w:left="1800" w:hanging="540"/>
      </w:pPr>
      <w:rPr>
        <w:rFonts w:hint="default"/>
        <w:i/>
      </w:rPr>
    </w:lvl>
  </w:abstractNum>
  <w:abstractNum w:abstractNumId="5" w15:restartNumberingAfterBreak="0">
    <w:nsid w:val="38AA23D5"/>
    <w:multiLevelType w:val="hybridMultilevel"/>
    <w:tmpl w:val="D4A8C522"/>
    <w:lvl w:ilvl="0" w:tplc="084204FE">
      <w:start w:val="2"/>
      <w:numFmt w:val="upp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F2F41BC"/>
    <w:multiLevelType w:val="hybridMultilevel"/>
    <w:tmpl w:val="90D6D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B2AEE"/>
    <w:multiLevelType w:val="singleLevel"/>
    <w:tmpl w:val="39B67F0A"/>
    <w:lvl w:ilvl="0">
      <w:start w:val="1"/>
      <w:numFmt w:val="bullet"/>
      <w:pStyle w:val="1stbullet"/>
      <w:lvlText w:val=""/>
      <w:lvlJc w:val="left"/>
      <w:pPr>
        <w:tabs>
          <w:tab w:val="num" w:pos="360"/>
        </w:tabs>
        <w:ind w:left="360" w:hanging="360"/>
      </w:pPr>
      <w:rPr>
        <w:rFonts w:ascii="Symbol" w:hAnsi="Symbol" w:hint="default"/>
      </w:rPr>
    </w:lvl>
  </w:abstractNum>
  <w:abstractNum w:abstractNumId="8" w15:restartNumberingAfterBreak="0">
    <w:nsid w:val="49243D9A"/>
    <w:multiLevelType w:val="multilevel"/>
    <w:tmpl w:val="7ACC8974"/>
    <w:lvl w:ilvl="0">
      <w:start w:val="1"/>
      <w:numFmt w:val="decimal"/>
      <w:lvlText w:val="%1."/>
      <w:lvlJc w:val="right"/>
      <w:pPr>
        <w:tabs>
          <w:tab w:val="num" w:pos="360"/>
        </w:tabs>
        <w:ind w:left="360" w:hanging="72"/>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4"/>
  </w:num>
  <w:num w:numId="3">
    <w:abstractNumId w:val="0"/>
  </w:num>
  <w:num w:numId="4">
    <w:abstractNumId w:val="5"/>
  </w:num>
  <w:num w:numId="5">
    <w:abstractNumId w:val="8"/>
  </w:num>
  <w:num w:numId="6">
    <w:abstractNumId w:val="7"/>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3E"/>
    <w:rsid w:val="0000065B"/>
    <w:rsid w:val="000074E4"/>
    <w:rsid w:val="00007DD4"/>
    <w:rsid w:val="000113DF"/>
    <w:rsid w:val="000113F8"/>
    <w:rsid w:val="0001239D"/>
    <w:rsid w:val="00014AE8"/>
    <w:rsid w:val="00016008"/>
    <w:rsid w:val="0002109F"/>
    <w:rsid w:val="00021745"/>
    <w:rsid w:val="00022171"/>
    <w:rsid w:val="00026941"/>
    <w:rsid w:val="00030268"/>
    <w:rsid w:val="00034D82"/>
    <w:rsid w:val="0004645F"/>
    <w:rsid w:val="00046B8A"/>
    <w:rsid w:val="00047161"/>
    <w:rsid w:val="0004734A"/>
    <w:rsid w:val="00047615"/>
    <w:rsid w:val="000521C0"/>
    <w:rsid w:val="00053423"/>
    <w:rsid w:val="0005368F"/>
    <w:rsid w:val="00054EF9"/>
    <w:rsid w:val="00061067"/>
    <w:rsid w:val="000630FB"/>
    <w:rsid w:val="000672BD"/>
    <w:rsid w:val="00067321"/>
    <w:rsid w:val="00072A2D"/>
    <w:rsid w:val="00074EB0"/>
    <w:rsid w:val="000750A7"/>
    <w:rsid w:val="000756EC"/>
    <w:rsid w:val="00076CB0"/>
    <w:rsid w:val="00076D78"/>
    <w:rsid w:val="00081499"/>
    <w:rsid w:val="00082C7C"/>
    <w:rsid w:val="0008449F"/>
    <w:rsid w:val="00084542"/>
    <w:rsid w:val="00090428"/>
    <w:rsid w:val="00090782"/>
    <w:rsid w:val="00095705"/>
    <w:rsid w:val="0009666D"/>
    <w:rsid w:val="000A0F1F"/>
    <w:rsid w:val="000A13CE"/>
    <w:rsid w:val="000A1448"/>
    <w:rsid w:val="000A270D"/>
    <w:rsid w:val="000A31C2"/>
    <w:rsid w:val="000B05C6"/>
    <w:rsid w:val="000B2660"/>
    <w:rsid w:val="000B37ED"/>
    <w:rsid w:val="000B424C"/>
    <w:rsid w:val="000B478E"/>
    <w:rsid w:val="000B7B85"/>
    <w:rsid w:val="000B7EFA"/>
    <w:rsid w:val="000C0948"/>
    <w:rsid w:val="000C1472"/>
    <w:rsid w:val="000C199B"/>
    <w:rsid w:val="000C3E52"/>
    <w:rsid w:val="000C41E1"/>
    <w:rsid w:val="000D32C5"/>
    <w:rsid w:val="000D512B"/>
    <w:rsid w:val="000D6132"/>
    <w:rsid w:val="000D63ED"/>
    <w:rsid w:val="000E0772"/>
    <w:rsid w:val="000E1A6B"/>
    <w:rsid w:val="000E381D"/>
    <w:rsid w:val="000E3BA3"/>
    <w:rsid w:val="000E5498"/>
    <w:rsid w:val="000E67CF"/>
    <w:rsid w:val="000E68C1"/>
    <w:rsid w:val="000E72BA"/>
    <w:rsid w:val="000F6BB7"/>
    <w:rsid w:val="001012C8"/>
    <w:rsid w:val="00103F2F"/>
    <w:rsid w:val="001041EC"/>
    <w:rsid w:val="0010484A"/>
    <w:rsid w:val="00106A4F"/>
    <w:rsid w:val="00111E2F"/>
    <w:rsid w:val="00112901"/>
    <w:rsid w:val="001139EF"/>
    <w:rsid w:val="001157EA"/>
    <w:rsid w:val="0011648D"/>
    <w:rsid w:val="00116E14"/>
    <w:rsid w:val="00120B3A"/>
    <w:rsid w:val="001221C0"/>
    <w:rsid w:val="0012430C"/>
    <w:rsid w:val="00126018"/>
    <w:rsid w:val="0012736D"/>
    <w:rsid w:val="00131319"/>
    <w:rsid w:val="00132342"/>
    <w:rsid w:val="001333BF"/>
    <w:rsid w:val="00135741"/>
    <w:rsid w:val="00136178"/>
    <w:rsid w:val="00137A49"/>
    <w:rsid w:val="0014050E"/>
    <w:rsid w:val="001410DA"/>
    <w:rsid w:val="00143131"/>
    <w:rsid w:val="00144065"/>
    <w:rsid w:val="00144EBA"/>
    <w:rsid w:val="00146C11"/>
    <w:rsid w:val="0014717D"/>
    <w:rsid w:val="0014720E"/>
    <w:rsid w:val="0015219B"/>
    <w:rsid w:val="00152665"/>
    <w:rsid w:val="00154D24"/>
    <w:rsid w:val="00163A7E"/>
    <w:rsid w:val="00172E9A"/>
    <w:rsid w:val="001746A8"/>
    <w:rsid w:val="001749CC"/>
    <w:rsid w:val="00175422"/>
    <w:rsid w:val="0018041F"/>
    <w:rsid w:val="00182FF7"/>
    <w:rsid w:val="00184203"/>
    <w:rsid w:val="001858C8"/>
    <w:rsid w:val="00185D52"/>
    <w:rsid w:val="0018664C"/>
    <w:rsid w:val="001878A8"/>
    <w:rsid w:val="0019136B"/>
    <w:rsid w:val="00192E91"/>
    <w:rsid w:val="00193E56"/>
    <w:rsid w:val="00193ED0"/>
    <w:rsid w:val="00195828"/>
    <w:rsid w:val="001979C3"/>
    <w:rsid w:val="001A00AD"/>
    <w:rsid w:val="001A08D5"/>
    <w:rsid w:val="001A2122"/>
    <w:rsid w:val="001A249A"/>
    <w:rsid w:val="001A2710"/>
    <w:rsid w:val="001A3C35"/>
    <w:rsid w:val="001A3C48"/>
    <w:rsid w:val="001A4EDF"/>
    <w:rsid w:val="001B128A"/>
    <w:rsid w:val="001B2AC6"/>
    <w:rsid w:val="001B2F2D"/>
    <w:rsid w:val="001B355A"/>
    <w:rsid w:val="001B3CA0"/>
    <w:rsid w:val="001B68C1"/>
    <w:rsid w:val="001B733B"/>
    <w:rsid w:val="001B77AB"/>
    <w:rsid w:val="001C2950"/>
    <w:rsid w:val="001C2EA1"/>
    <w:rsid w:val="001C35C0"/>
    <w:rsid w:val="001C5300"/>
    <w:rsid w:val="001D05E9"/>
    <w:rsid w:val="001D1767"/>
    <w:rsid w:val="001D3FD1"/>
    <w:rsid w:val="001D5D9A"/>
    <w:rsid w:val="001E0214"/>
    <w:rsid w:val="001E04B7"/>
    <w:rsid w:val="001E3191"/>
    <w:rsid w:val="001F0908"/>
    <w:rsid w:val="001F14EC"/>
    <w:rsid w:val="001F1B83"/>
    <w:rsid w:val="00203958"/>
    <w:rsid w:val="00203E90"/>
    <w:rsid w:val="002043CD"/>
    <w:rsid w:val="0020504F"/>
    <w:rsid w:val="00205C5F"/>
    <w:rsid w:val="00205E86"/>
    <w:rsid w:val="00207532"/>
    <w:rsid w:val="0020789F"/>
    <w:rsid w:val="00210F04"/>
    <w:rsid w:val="002119FE"/>
    <w:rsid w:val="0021472B"/>
    <w:rsid w:val="00224807"/>
    <w:rsid w:val="00225211"/>
    <w:rsid w:val="00226F77"/>
    <w:rsid w:val="002314C5"/>
    <w:rsid w:val="002328B0"/>
    <w:rsid w:val="00232921"/>
    <w:rsid w:val="00232BF5"/>
    <w:rsid w:val="00233927"/>
    <w:rsid w:val="0023484C"/>
    <w:rsid w:val="00234F62"/>
    <w:rsid w:val="002351D6"/>
    <w:rsid w:val="002351FE"/>
    <w:rsid w:val="00236243"/>
    <w:rsid w:val="00236486"/>
    <w:rsid w:val="00236FF9"/>
    <w:rsid w:val="002370DE"/>
    <w:rsid w:val="00237A40"/>
    <w:rsid w:val="00240BA2"/>
    <w:rsid w:val="00241EA4"/>
    <w:rsid w:val="00245393"/>
    <w:rsid w:val="00247676"/>
    <w:rsid w:val="00253EF8"/>
    <w:rsid w:val="002564AD"/>
    <w:rsid w:val="00261209"/>
    <w:rsid w:val="0026342B"/>
    <w:rsid w:val="0026473F"/>
    <w:rsid w:val="002660C5"/>
    <w:rsid w:val="002717B9"/>
    <w:rsid w:val="002721F6"/>
    <w:rsid w:val="0027287C"/>
    <w:rsid w:val="00276D00"/>
    <w:rsid w:val="00280264"/>
    <w:rsid w:val="0028199C"/>
    <w:rsid w:val="002819EF"/>
    <w:rsid w:val="00282FF0"/>
    <w:rsid w:val="00284220"/>
    <w:rsid w:val="0028782C"/>
    <w:rsid w:val="00290EC2"/>
    <w:rsid w:val="002919FF"/>
    <w:rsid w:val="00293410"/>
    <w:rsid w:val="00293EFD"/>
    <w:rsid w:val="002946E7"/>
    <w:rsid w:val="00296C91"/>
    <w:rsid w:val="002976B2"/>
    <w:rsid w:val="00297AFE"/>
    <w:rsid w:val="002A0CA1"/>
    <w:rsid w:val="002A1981"/>
    <w:rsid w:val="002A353F"/>
    <w:rsid w:val="002A44E4"/>
    <w:rsid w:val="002A471C"/>
    <w:rsid w:val="002A62B2"/>
    <w:rsid w:val="002A7B77"/>
    <w:rsid w:val="002B162D"/>
    <w:rsid w:val="002B219F"/>
    <w:rsid w:val="002B321E"/>
    <w:rsid w:val="002B3F22"/>
    <w:rsid w:val="002B43F3"/>
    <w:rsid w:val="002B5283"/>
    <w:rsid w:val="002B5A1C"/>
    <w:rsid w:val="002B6758"/>
    <w:rsid w:val="002B6967"/>
    <w:rsid w:val="002C09C5"/>
    <w:rsid w:val="002C6907"/>
    <w:rsid w:val="002D0E45"/>
    <w:rsid w:val="002D0F04"/>
    <w:rsid w:val="002D192A"/>
    <w:rsid w:val="002D34FF"/>
    <w:rsid w:val="002D4603"/>
    <w:rsid w:val="002D51A9"/>
    <w:rsid w:val="002D51DA"/>
    <w:rsid w:val="002D5C6A"/>
    <w:rsid w:val="002E0130"/>
    <w:rsid w:val="002E0827"/>
    <w:rsid w:val="002E0F2A"/>
    <w:rsid w:val="002E337E"/>
    <w:rsid w:val="002E7EB4"/>
    <w:rsid w:val="002F5A18"/>
    <w:rsid w:val="002F7FB9"/>
    <w:rsid w:val="00300D34"/>
    <w:rsid w:val="00301358"/>
    <w:rsid w:val="0030657E"/>
    <w:rsid w:val="00310944"/>
    <w:rsid w:val="00310D67"/>
    <w:rsid w:val="00313EF2"/>
    <w:rsid w:val="003142CC"/>
    <w:rsid w:val="0031434E"/>
    <w:rsid w:val="0031758D"/>
    <w:rsid w:val="003214B5"/>
    <w:rsid w:val="0032265B"/>
    <w:rsid w:val="00325C7D"/>
    <w:rsid w:val="00325D49"/>
    <w:rsid w:val="0032629F"/>
    <w:rsid w:val="003263F9"/>
    <w:rsid w:val="00327DA1"/>
    <w:rsid w:val="003317B1"/>
    <w:rsid w:val="003331BD"/>
    <w:rsid w:val="0033505C"/>
    <w:rsid w:val="00335EEA"/>
    <w:rsid w:val="003367DA"/>
    <w:rsid w:val="00336D56"/>
    <w:rsid w:val="003401A4"/>
    <w:rsid w:val="00340D3B"/>
    <w:rsid w:val="0034172B"/>
    <w:rsid w:val="00341896"/>
    <w:rsid w:val="0034210B"/>
    <w:rsid w:val="00342679"/>
    <w:rsid w:val="00344E86"/>
    <w:rsid w:val="00351405"/>
    <w:rsid w:val="003537D2"/>
    <w:rsid w:val="003538EB"/>
    <w:rsid w:val="003547CA"/>
    <w:rsid w:val="0035600C"/>
    <w:rsid w:val="00356C2F"/>
    <w:rsid w:val="00362903"/>
    <w:rsid w:val="00364E5E"/>
    <w:rsid w:val="00366509"/>
    <w:rsid w:val="0037034C"/>
    <w:rsid w:val="00371219"/>
    <w:rsid w:val="00372F64"/>
    <w:rsid w:val="00373255"/>
    <w:rsid w:val="00374B36"/>
    <w:rsid w:val="00375004"/>
    <w:rsid w:val="0037785D"/>
    <w:rsid w:val="0038165F"/>
    <w:rsid w:val="003864E8"/>
    <w:rsid w:val="00387BC0"/>
    <w:rsid w:val="00390DF7"/>
    <w:rsid w:val="003924E2"/>
    <w:rsid w:val="00393F6E"/>
    <w:rsid w:val="003941AE"/>
    <w:rsid w:val="00394619"/>
    <w:rsid w:val="00395CEE"/>
    <w:rsid w:val="003960F7"/>
    <w:rsid w:val="00397B56"/>
    <w:rsid w:val="003A046F"/>
    <w:rsid w:val="003A106F"/>
    <w:rsid w:val="003A40D3"/>
    <w:rsid w:val="003A6C3A"/>
    <w:rsid w:val="003B08E8"/>
    <w:rsid w:val="003B1283"/>
    <w:rsid w:val="003B2AB8"/>
    <w:rsid w:val="003B2AC3"/>
    <w:rsid w:val="003B3DB2"/>
    <w:rsid w:val="003B5B5C"/>
    <w:rsid w:val="003B709D"/>
    <w:rsid w:val="003B7654"/>
    <w:rsid w:val="003B7CED"/>
    <w:rsid w:val="003C1189"/>
    <w:rsid w:val="003C1A73"/>
    <w:rsid w:val="003C6A80"/>
    <w:rsid w:val="003C6B24"/>
    <w:rsid w:val="003C7033"/>
    <w:rsid w:val="003C76FC"/>
    <w:rsid w:val="003D02C9"/>
    <w:rsid w:val="003D133C"/>
    <w:rsid w:val="003D2FE9"/>
    <w:rsid w:val="003D5540"/>
    <w:rsid w:val="003D62C4"/>
    <w:rsid w:val="003D6881"/>
    <w:rsid w:val="003D6FE2"/>
    <w:rsid w:val="003E7B62"/>
    <w:rsid w:val="003E7FD8"/>
    <w:rsid w:val="003F0BCF"/>
    <w:rsid w:val="003F15FC"/>
    <w:rsid w:val="003F18D3"/>
    <w:rsid w:val="003F1C79"/>
    <w:rsid w:val="003F2D2B"/>
    <w:rsid w:val="003F346D"/>
    <w:rsid w:val="003F3D2C"/>
    <w:rsid w:val="003F451D"/>
    <w:rsid w:val="003F5244"/>
    <w:rsid w:val="003F619C"/>
    <w:rsid w:val="00404C34"/>
    <w:rsid w:val="00404FA4"/>
    <w:rsid w:val="004055B7"/>
    <w:rsid w:val="0040578F"/>
    <w:rsid w:val="00406C9D"/>
    <w:rsid w:val="004072CD"/>
    <w:rsid w:val="004078E8"/>
    <w:rsid w:val="00407E4C"/>
    <w:rsid w:val="00410BEC"/>
    <w:rsid w:val="00410CF3"/>
    <w:rsid w:val="00412ADC"/>
    <w:rsid w:val="004131F6"/>
    <w:rsid w:val="004242CD"/>
    <w:rsid w:val="0042476B"/>
    <w:rsid w:val="00424824"/>
    <w:rsid w:val="00424900"/>
    <w:rsid w:val="00424CE7"/>
    <w:rsid w:val="004275C9"/>
    <w:rsid w:val="00431BB0"/>
    <w:rsid w:val="00432F51"/>
    <w:rsid w:val="00433B02"/>
    <w:rsid w:val="00436DC3"/>
    <w:rsid w:val="004409C2"/>
    <w:rsid w:val="00446608"/>
    <w:rsid w:val="0045018D"/>
    <w:rsid w:val="00450EB7"/>
    <w:rsid w:val="004519C1"/>
    <w:rsid w:val="00452D82"/>
    <w:rsid w:val="00453045"/>
    <w:rsid w:val="0045379B"/>
    <w:rsid w:val="00453B56"/>
    <w:rsid w:val="004543AE"/>
    <w:rsid w:val="00454EB4"/>
    <w:rsid w:val="00461F5D"/>
    <w:rsid w:val="004628EF"/>
    <w:rsid w:val="0046660E"/>
    <w:rsid w:val="004715E5"/>
    <w:rsid w:val="00471E3F"/>
    <w:rsid w:val="0047241C"/>
    <w:rsid w:val="00477218"/>
    <w:rsid w:val="00477FE4"/>
    <w:rsid w:val="00481132"/>
    <w:rsid w:val="00484487"/>
    <w:rsid w:val="004857A0"/>
    <w:rsid w:val="004861BA"/>
    <w:rsid w:val="004863DE"/>
    <w:rsid w:val="00490AD2"/>
    <w:rsid w:val="004914C5"/>
    <w:rsid w:val="004917D5"/>
    <w:rsid w:val="00494387"/>
    <w:rsid w:val="004952E2"/>
    <w:rsid w:val="00497F89"/>
    <w:rsid w:val="004A3361"/>
    <w:rsid w:val="004A4F3F"/>
    <w:rsid w:val="004A54F3"/>
    <w:rsid w:val="004B0E25"/>
    <w:rsid w:val="004B18F7"/>
    <w:rsid w:val="004B3660"/>
    <w:rsid w:val="004B4147"/>
    <w:rsid w:val="004B4181"/>
    <w:rsid w:val="004B68DD"/>
    <w:rsid w:val="004B796F"/>
    <w:rsid w:val="004C0889"/>
    <w:rsid w:val="004C1A3A"/>
    <w:rsid w:val="004C5655"/>
    <w:rsid w:val="004C5C2D"/>
    <w:rsid w:val="004D607E"/>
    <w:rsid w:val="004D7A1A"/>
    <w:rsid w:val="004E131D"/>
    <w:rsid w:val="004E167F"/>
    <w:rsid w:val="004E1C31"/>
    <w:rsid w:val="004E244B"/>
    <w:rsid w:val="004E2722"/>
    <w:rsid w:val="004E29AF"/>
    <w:rsid w:val="004E3C22"/>
    <w:rsid w:val="004E4D39"/>
    <w:rsid w:val="004E56D6"/>
    <w:rsid w:val="004E7E45"/>
    <w:rsid w:val="004F2AA8"/>
    <w:rsid w:val="004F3116"/>
    <w:rsid w:val="004F3C2D"/>
    <w:rsid w:val="004F5565"/>
    <w:rsid w:val="0050018A"/>
    <w:rsid w:val="00500B41"/>
    <w:rsid w:val="00503239"/>
    <w:rsid w:val="00503C58"/>
    <w:rsid w:val="00504491"/>
    <w:rsid w:val="0050482F"/>
    <w:rsid w:val="00504A9A"/>
    <w:rsid w:val="00510796"/>
    <w:rsid w:val="005118AE"/>
    <w:rsid w:val="00512E98"/>
    <w:rsid w:val="00514BDE"/>
    <w:rsid w:val="0051608B"/>
    <w:rsid w:val="00516324"/>
    <w:rsid w:val="00516C60"/>
    <w:rsid w:val="00517AE7"/>
    <w:rsid w:val="00520B92"/>
    <w:rsid w:val="00520C98"/>
    <w:rsid w:val="0052674F"/>
    <w:rsid w:val="00533FF9"/>
    <w:rsid w:val="00536731"/>
    <w:rsid w:val="00541344"/>
    <w:rsid w:val="0054141A"/>
    <w:rsid w:val="00542F46"/>
    <w:rsid w:val="005436EF"/>
    <w:rsid w:val="00543E04"/>
    <w:rsid w:val="00546A27"/>
    <w:rsid w:val="00547DAE"/>
    <w:rsid w:val="005509D0"/>
    <w:rsid w:val="0055203E"/>
    <w:rsid w:val="00553543"/>
    <w:rsid w:val="00553609"/>
    <w:rsid w:val="00554E8B"/>
    <w:rsid w:val="00555114"/>
    <w:rsid w:val="0056046D"/>
    <w:rsid w:val="00561279"/>
    <w:rsid w:val="00562F54"/>
    <w:rsid w:val="005648EF"/>
    <w:rsid w:val="005705CC"/>
    <w:rsid w:val="0057155C"/>
    <w:rsid w:val="00571D09"/>
    <w:rsid w:val="00572796"/>
    <w:rsid w:val="00575BE1"/>
    <w:rsid w:val="00576DFA"/>
    <w:rsid w:val="00584132"/>
    <w:rsid w:val="00585B4E"/>
    <w:rsid w:val="0058775D"/>
    <w:rsid w:val="005879A8"/>
    <w:rsid w:val="00593BE2"/>
    <w:rsid w:val="005948A1"/>
    <w:rsid w:val="005A014C"/>
    <w:rsid w:val="005A0BA9"/>
    <w:rsid w:val="005A25EA"/>
    <w:rsid w:val="005A3CD2"/>
    <w:rsid w:val="005A3DA1"/>
    <w:rsid w:val="005A5947"/>
    <w:rsid w:val="005A5F86"/>
    <w:rsid w:val="005A63A9"/>
    <w:rsid w:val="005B0C67"/>
    <w:rsid w:val="005B1BAE"/>
    <w:rsid w:val="005B34AD"/>
    <w:rsid w:val="005B3EF1"/>
    <w:rsid w:val="005B5414"/>
    <w:rsid w:val="005B572C"/>
    <w:rsid w:val="005B5745"/>
    <w:rsid w:val="005B5F3E"/>
    <w:rsid w:val="005C2551"/>
    <w:rsid w:val="005C30CC"/>
    <w:rsid w:val="005C4DF2"/>
    <w:rsid w:val="005C6BE3"/>
    <w:rsid w:val="005C6C71"/>
    <w:rsid w:val="005D163A"/>
    <w:rsid w:val="005D17FF"/>
    <w:rsid w:val="005D1E38"/>
    <w:rsid w:val="005D4725"/>
    <w:rsid w:val="005D5B10"/>
    <w:rsid w:val="005D5D8B"/>
    <w:rsid w:val="005D6D0F"/>
    <w:rsid w:val="005D71B2"/>
    <w:rsid w:val="005E2867"/>
    <w:rsid w:val="005E2FA4"/>
    <w:rsid w:val="005E7AD0"/>
    <w:rsid w:val="005F1242"/>
    <w:rsid w:val="005F2A34"/>
    <w:rsid w:val="005F3550"/>
    <w:rsid w:val="005F47AA"/>
    <w:rsid w:val="005F4E37"/>
    <w:rsid w:val="005F678A"/>
    <w:rsid w:val="005F6BC3"/>
    <w:rsid w:val="0060106D"/>
    <w:rsid w:val="006016BA"/>
    <w:rsid w:val="00601731"/>
    <w:rsid w:val="00602548"/>
    <w:rsid w:val="006053FE"/>
    <w:rsid w:val="00607E7B"/>
    <w:rsid w:val="00610A1C"/>
    <w:rsid w:val="00610E39"/>
    <w:rsid w:val="00611475"/>
    <w:rsid w:val="00614012"/>
    <w:rsid w:val="00614E6D"/>
    <w:rsid w:val="006162A2"/>
    <w:rsid w:val="00620235"/>
    <w:rsid w:val="00622C3A"/>
    <w:rsid w:val="006258A8"/>
    <w:rsid w:val="00626863"/>
    <w:rsid w:val="00630CD9"/>
    <w:rsid w:val="0063271A"/>
    <w:rsid w:val="00633C24"/>
    <w:rsid w:val="0063482B"/>
    <w:rsid w:val="0064082C"/>
    <w:rsid w:val="00642C37"/>
    <w:rsid w:val="00643710"/>
    <w:rsid w:val="00643A9C"/>
    <w:rsid w:val="006448D7"/>
    <w:rsid w:val="00645B67"/>
    <w:rsid w:val="00647F46"/>
    <w:rsid w:val="006553CB"/>
    <w:rsid w:val="00656B15"/>
    <w:rsid w:val="00661F24"/>
    <w:rsid w:val="00663DD9"/>
    <w:rsid w:val="00663E9D"/>
    <w:rsid w:val="00663F0F"/>
    <w:rsid w:val="006652B1"/>
    <w:rsid w:val="00670A02"/>
    <w:rsid w:val="00671A0D"/>
    <w:rsid w:val="00671C5F"/>
    <w:rsid w:val="00673E8F"/>
    <w:rsid w:val="0067767A"/>
    <w:rsid w:val="00677AB8"/>
    <w:rsid w:val="00677BEB"/>
    <w:rsid w:val="006808F4"/>
    <w:rsid w:val="00680E60"/>
    <w:rsid w:val="0068235F"/>
    <w:rsid w:val="006844D8"/>
    <w:rsid w:val="00686AB0"/>
    <w:rsid w:val="0068786A"/>
    <w:rsid w:val="00690E85"/>
    <w:rsid w:val="0069162E"/>
    <w:rsid w:val="00691A78"/>
    <w:rsid w:val="00691DAA"/>
    <w:rsid w:val="00693F22"/>
    <w:rsid w:val="006A1BE0"/>
    <w:rsid w:val="006A2A00"/>
    <w:rsid w:val="006A6AF4"/>
    <w:rsid w:val="006A718C"/>
    <w:rsid w:val="006B0BD6"/>
    <w:rsid w:val="006B0C6A"/>
    <w:rsid w:val="006B1583"/>
    <w:rsid w:val="006B1C1F"/>
    <w:rsid w:val="006B426B"/>
    <w:rsid w:val="006B54EE"/>
    <w:rsid w:val="006B5548"/>
    <w:rsid w:val="006B7ED2"/>
    <w:rsid w:val="006B7F3A"/>
    <w:rsid w:val="006C0C36"/>
    <w:rsid w:val="006C0FE3"/>
    <w:rsid w:val="006C3622"/>
    <w:rsid w:val="006C3DE0"/>
    <w:rsid w:val="006C4581"/>
    <w:rsid w:val="006C47F1"/>
    <w:rsid w:val="006D0ADF"/>
    <w:rsid w:val="006D156E"/>
    <w:rsid w:val="006D15AC"/>
    <w:rsid w:val="006D1A18"/>
    <w:rsid w:val="006D56A5"/>
    <w:rsid w:val="006D65B4"/>
    <w:rsid w:val="006D7B99"/>
    <w:rsid w:val="006E14FD"/>
    <w:rsid w:val="006E1F3B"/>
    <w:rsid w:val="006E36C4"/>
    <w:rsid w:val="006E601E"/>
    <w:rsid w:val="006F0181"/>
    <w:rsid w:val="006F0CEB"/>
    <w:rsid w:val="006F1B51"/>
    <w:rsid w:val="006F1CB8"/>
    <w:rsid w:val="006F1CC5"/>
    <w:rsid w:val="006F20FA"/>
    <w:rsid w:val="006F3D0C"/>
    <w:rsid w:val="006F3E6D"/>
    <w:rsid w:val="006F6D89"/>
    <w:rsid w:val="006F7642"/>
    <w:rsid w:val="006F7D7C"/>
    <w:rsid w:val="007006D4"/>
    <w:rsid w:val="007016B7"/>
    <w:rsid w:val="00703139"/>
    <w:rsid w:val="007033F4"/>
    <w:rsid w:val="007041B5"/>
    <w:rsid w:val="007041DB"/>
    <w:rsid w:val="00706DC8"/>
    <w:rsid w:val="00706E0F"/>
    <w:rsid w:val="00710780"/>
    <w:rsid w:val="00712943"/>
    <w:rsid w:val="00713C7D"/>
    <w:rsid w:val="00715402"/>
    <w:rsid w:val="0071549A"/>
    <w:rsid w:val="0072044A"/>
    <w:rsid w:val="0072129A"/>
    <w:rsid w:val="00722F7F"/>
    <w:rsid w:val="00724AA9"/>
    <w:rsid w:val="007258E2"/>
    <w:rsid w:val="00726EA8"/>
    <w:rsid w:val="00730825"/>
    <w:rsid w:val="00731943"/>
    <w:rsid w:val="007319AA"/>
    <w:rsid w:val="00731C5D"/>
    <w:rsid w:val="0073220A"/>
    <w:rsid w:val="007322D8"/>
    <w:rsid w:val="00733332"/>
    <w:rsid w:val="007342F4"/>
    <w:rsid w:val="00735E28"/>
    <w:rsid w:val="00740069"/>
    <w:rsid w:val="007402A3"/>
    <w:rsid w:val="00740ED8"/>
    <w:rsid w:val="00741065"/>
    <w:rsid w:val="00741550"/>
    <w:rsid w:val="00742EC6"/>
    <w:rsid w:val="00742F48"/>
    <w:rsid w:val="007435AD"/>
    <w:rsid w:val="00744330"/>
    <w:rsid w:val="007447B2"/>
    <w:rsid w:val="00745AA0"/>
    <w:rsid w:val="00746EBE"/>
    <w:rsid w:val="00750815"/>
    <w:rsid w:val="00750BD5"/>
    <w:rsid w:val="0075123C"/>
    <w:rsid w:val="007523DC"/>
    <w:rsid w:val="00753B95"/>
    <w:rsid w:val="007547B8"/>
    <w:rsid w:val="00755E52"/>
    <w:rsid w:val="00761560"/>
    <w:rsid w:val="00765D6F"/>
    <w:rsid w:val="00770E44"/>
    <w:rsid w:val="007711F5"/>
    <w:rsid w:val="007738A4"/>
    <w:rsid w:val="00774C88"/>
    <w:rsid w:val="007767EE"/>
    <w:rsid w:val="0077766E"/>
    <w:rsid w:val="00780D33"/>
    <w:rsid w:val="00780D4E"/>
    <w:rsid w:val="0078102F"/>
    <w:rsid w:val="007849FF"/>
    <w:rsid w:val="007857FC"/>
    <w:rsid w:val="00790E82"/>
    <w:rsid w:val="0079190E"/>
    <w:rsid w:val="00792413"/>
    <w:rsid w:val="007A115A"/>
    <w:rsid w:val="007A1E33"/>
    <w:rsid w:val="007A3F80"/>
    <w:rsid w:val="007A4163"/>
    <w:rsid w:val="007A56EC"/>
    <w:rsid w:val="007B662A"/>
    <w:rsid w:val="007B66B0"/>
    <w:rsid w:val="007C1718"/>
    <w:rsid w:val="007C5D50"/>
    <w:rsid w:val="007C6226"/>
    <w:rsid w:val="007C6798"/>
    <w:rsid w:val="007D0097"/>
    <w:rsid w:val="007D0DB9"/>
    <w:rsid w:val="007D1287"/>
    <w:rsid w:val="007D28E5"/>
    <w:rsid w:val="007D4F91"/>
    <w:rsid w:val="007D6FC9"/>
    <w:rsid w:val="007D7A5C"/>
    <w:rsid w:val="007D7A8F"/>
    <w:rsid w:val="007D7FCB"/>
    <w:rsid w:val="007E0AF2"/>
    <w:rsid w:val="007E21BB"/>
    <w:rsid w:val="007E2945"/>
    <w:rsid w:val="007E2C1B"/>
    <w:rsid w:val="007E3D08"/>
    <w:rsid w:val="007E6206"/>
    <w:rsid w:val="007E713A"/>
    <w:rsid w:val="007F037F"/>
    <w:rsid w:val="007F1703"/>
    <w:rsid w:val="007F2793"/>
    <w:rsid w:val="007F29E6"/>
    <w:rsid w:val="007F6710"/>
    <w:rsid w:val="007F7258"/>
    <w:rsid w:val="008004F3"/>
    <w:rsid w:val="00800B96"/>
    <w:rsid w:val="00800DD8"/>
    <w:rsid w:val="00804286"/>
    <w:rsid w:val="00804DD4"/>
    <w:rsid w:val="008051E2"/>
    <w:rsid w:val="00805407"/>
    <w:rsid w:val="00805FB5"/>
    <w:rsid w:val="00806CA9"/>
    <w:rsid w:val="00807143"/>
    <w:rsid w:val="00807868"/>
    <w:rsid w:val="00810827"/>
    <w:rsid w:val="008112C1"/>
    <w:rsid w:val="00816362"/>
    <w:rsid w:val="0081765F"/>
    <w:rsid w:val="00820585"/>
    <w:rsid w:val="008224CF"/>
    <w:rsid w:val="008243BF"/>
    <w:rsid w:val="00824CFD"/>
    <w:rsid w:val="008251E8"/>
    <w:rsid w:val="00826464"/>
    <w:rsid w:val="00827072"/>
    <w:rsid w:val="0083120A"/>
    <w:rsid w:val="008318C4"/>
    <w:rsid w:val="008324F5"/>
    <w:rsid w:val="00834516"/>
    <w:rsid w:val="008349D4"/>
    <w:rsid w:val="0085057C"/>
    <w:rsid w:val="008508B3"/>
    <w:rsid w:val="00851D0D"/>
    <w:rsid w:val="0085355E"/>
    <w:rsid w:val="00853696"/>
    <w:rsid w:val="0085560C"/>
    <w:rsid w:val="00855AF5"/>
    <w:rsid w:val="00856C7B"/>
    <w:rsid w:val="0086131E"/>
    <w:rsid w:val="00862068"/>
    <w:rsid w:val="00862844"/>
    <w:rsid w:val="00862BC9"/>
    <w:rsid w:val="008637AE"/>
    <w:rsid w:val="00866542"/>
    <w:rsid w:val="00867AC8"/>
    <w:rsid w:val="00870F84"/>
    <w:rsid w:val="0087141F"/>
    <w:rsid w:val="00872A8B"/>
    <w:rsid w:val="008731D3"/>
    <w:rsid w:val="00877665"/>
    <w:rsid w:val="0088262E"/>
    <w:rsid w:val="00882E70"/>
    <w:rsid w:val="00885A54"/>
    <w:rsid w:val="00887E12"/>
    <w:rsid w:val="00896D0D"/>
    <w:rsid w:val="008973AA"/>
    <w:rsid w:val="008A1362"/>
    <w:rsid w:val="008A3027"/>
    <w:rsid w:val="008A3F5B"/>
    <w:rsid w:val="008A4A81"/>
    <w:rsid w:val="008A533B"/>
    <w:rsid w:val="008A5BDB"/>
    <w:rsid w:val="008A73F8"/>
    <w:rsid w:val="008B03B4"/>
    <w:rsid w:val="008B0BBA"/>
    <w:rsid w:val="008B1F6A"/>
    <w:rsid w:val="008B36BD"/>
    <w:rsid w:val="008C0BAC"/>
    <w:rsid w:val="008C19CC"/>
    <w:rsid w:val="008C1DF6"/>
    <w:rsid w:val="008C572E"/>
    <w:rsid w:val="008C5928"/>
    <w:rsid w:val="008C5D43"/>
    <w:rsid w:val="008C719B"/>
    <w:rsid w:val="008D0843"/>
    <w:rsid w:val="008D3C8F"/>
    <w:rsid w:val="008D558B"/>
    <w:rsid w:val="008D5CDC"/>
    <w:rsid w:val="008D7F12"/>
    <w:rsid w:val="008E25B8"/>
    <w:rsid w:val="008E3B4D"/>
    <w:rsid w:val="008E6552"/>
    <w:rsid w:val="008E6821"/>
    <w:rsid w:val="008E6C7E"/>
    <w:rsid w:val="008E7285"/>
    <w:rsid w:val="008E7575"/>
    <w:rsid w:val="008E7EF7"/>
    <w:rsid w:val="008F1218"/>
    <w:rsid w:val="008F170E"/>
    <w:rsid w:val="008F36E2"/>
    <w:rsid w:val="008F4592"/>
    <w:rsid w:val="008F56B2"/>
    <w:rsid w:val="00900220"/>
    <w:rsid w:val="00900AF6"/>
    <w:rsid w:val="00901599"/>
    <w:rsid w:val="00902DBF"/>
    <w:rsid w:val="00904C11"/>
    <w:rsid w:val="00905927"/>
    <w:rsid w:val="00906CE5"/>
    <w:rsid w:val="00906D92"/>
    <w:rsid w:val="009071DA"/>
    <w:rsid w:val="009073A5"/>
    <w:rsid w:val="00907498"/>
    <w:rsid w:val="009076AB"/>
    <w:rsid w:val="0091118F"/>
    <w:rsid w:val="009135C1"/>
    <w:rsid w:val="00913826"/>
    <w:rsid w:val="00914326"/>
    <w:rsid w:val="00914753"/>
    <w:rsid w:val="0091582C"/>
    <w:rsid w:val="009209C9"/>
    <w:rsid w:val="0092156D"/>
    <w:rsid w:val="009223EC"/>
    <w:rsid w:val="00922A39"/>
    <w:rsid w:val="0092340A"/>
    <w:rsid w:val="00925BBA"/>
    <w:rsid w:val="00926373"/>
    <w:rsid w:val="0093055F"/>
    <w:rsid w:val="009319A2"/>
    <w:rsid w:val="009322A6"/>
    <w:rsid w:val="00932991"/>
    <w:rsid w:val="009331D6"/>
    <w:rsid w:val="00933336"/>
    <w:rsid w:val="00937517"/>
    <w:rsid w:val="00941076"/>
    <w:rsid w:val="00942F34"/>
    <w:rsid w:val="0094528F"/>
    <w:rsid w:val="009459B3"/>
    <w:rsid w:val="009460DD"/>
    <w:rsid w:val="00947FFC"/>
    <w:rsid w:val="009504A9"/>
    <w:rsid w:val="00951835"/>
    <w:rsid w:val="00954299"/>
    <w:rsid w:val="009543EB"/>
    <w:rsid w:val="00954D0A"/>
    <w:rsid w:val="009615F2"/>
    <w:rsid w:val="00961635"/>
    <w:rsid w:val="00962D82"/>
    <w:rsid w:val="00967A34"/>
    <w:rsid w:val="00971890"/>
    <w:rsid w:val="00972081"/>
    <w:rsid w:val="00976F90"/>
    <w:rsid w:val="0097700E"/>
    <w:rsid w:val="00977142"/>
    <w:rsid w:val="009771F1"/>
    <w:rsid w:val="0098066F"/>
    <w:rsid w:val="00982364"/>
    <w:rsid w:val="00984309"/>
    <w:rsid w:val="0098638B"/>
    <w:rsid w:val="00987F16"/>
    <w:rsid w:val="00991D9F"/>
    <w:rsid w:val="00992101"/>
    <w:rsid w:val="00992109"/>
    <w:rsid w:val="00994638"/>
    <w:rsid w:val="0099651B"/>
    <w:rsid w:val="00996764"/>
    <w:rsid w:val="0099744F"/>
    <w:rsid w:val="00997ED8"/>
    <w:rsid w:val="009A1519"/>
    <w:rsid w:val="009A2210"/>
    <w:rsid w:val="009A23F2"/>
    <w:rsid w:val="009A2EBB"/>
    <w:rsid w:val="009A4EB8"/>
    <w:rsid w:val="009A569A"/>
    <w:rsid w:val="009B13DE"/>
    <w:rsid w:val="009B1768"/>
    <w:rsid w:val="009B1C9E"/>
    <w:rsid w:val="009B3AE8"/>
    <w:rsid w:val="009B3EB3"/>
    <w:rsid w:val="009B4A34"/>
    <w:rsid w:val="009B4B5D"/>
    <w:rsid w:val="009B77F0"/>
    <w:rsid w:val="009C173A"/>
    <w:rsid w:val="009C1757"/>
    <w:rsid w:val="009C4FCD"/>
    <w:rsid w:val="009C56B9"/>
    <w:rsid w:val="009C6AD7"/>
    <w:rsid w:val="009C78FE"/>
    <w:rsid w:val="009C7F42"/>
    <w:rsid w:val="009D3495"/>
    <w:rsid w:val="009D3D8A"/>
    <w:rsid w:val="009D3FA8"/>
    <w:rsid w:val="009D4D48"/>
    <w:rsid w:val="009E22BE"/>
    <w:rsid w:val="009E5410"/>
    <w:rsid w:val="009E5D30"/>
    <w:rsid w:val="009E72ED"/>
    <w:rsid w:val="009E7869"/>
    <w:rsid w:val="009F0ABF"/>
    <w:rsid w:val="009F0D73"/>
    <w:rsid w:val="009F1352"/>
    <w:rsid w:val="009F268B"/>
    <w:rsid w:val="009F2790"/>
    <w:rsid w:val="009F5C65"/>
    <w:rsid w:val="009F6613"/>
    <w:rsid w:val="009F7A69"/>
    <w:rsid w:val="00A00F7F"/>
    <w:rsid w:val="00A01E15"/>
    <w:rsid w:val="00A04BBC"/>
    <w:rsid w:val="00A066CA"/>
    <w:rsid w:val="00A107CE"/>
    <w:rsid w:val="00A10AAC"/>
    <w:rsid w:val="00A11136"/>
    <w:rsid w:val="00A11CDB"/>
    <w:rsid w:val="00A11E3B"/>
    <w:rsid w:val="00A12CBC"/>
    <w:rsid w:val="00A13489"/>
    <w:rsid w:val="00A13A4E"/>
    <w:rsid w:val="00A159E3"/>
    <w:rsid w:val="00A17D5D"/>
    <w:rsid w:val="00A20005"/>
    <w:rsid w:val="00A210FC"/>
    <w:rsid w:val="00A24A84"/>
    <w:rsid w:val="00A24EF5"/>
    <w:rsid w:val="00A24F6F"/>
    <w:rsid w:val="00A25E47"/>
    <w:rsid w:val="00A303D2"/>
    <w:rsid w:val="00A326A9"/>
    <w:rsid w:val="00A35A28"/>
    <w:rsid w:val="00A363FE"/>
    <w:rsid w:val="00A36D17"/>
    <w:rsid w:val="00A42161"/>
    <w:rsid w:val="00A43068"/>
    <w:rsid w:val="00A45201"/>
    <w:rsid w:val="00A45552"/>
    <w:rsid w:val="00A460A0"/>
    <w:rsid w:val="00A502AF"/>
    <w:rsid w:val="00A52F2B"/>
    <w:rsid w:val="00A543F2"/>
    <w:rsid w:val="00A550B7"/>
    <w:rsid w:val="00A5624B"/>
    <w:rsid w:val="00A56F18"/>
    <w:rsid w:val="00A60F95"/>
    <w:rsid w:val="00A61605"/>
    <w:rsid w:val="00A64E67"/>
    <w:rsid w:val="00A66A55"/>
    <w:rsid w:val="00A67051"/>
    <w:rsid w:val="00A703B7"/>
    <w:rsid w:val="00A71EBC"/>
    <w:rsid w:val="00A7337D"/>
    <w:rsid w:val="00A747DD"/>
    <w:rsid w:val="00A74EA3"/>
    <w:rsid w:val="00A75DA6"/>
    <w:rsid w:val="00A8050C"/>
    <w:rsid w:val="00A837F5"/>
    <w:rsid w:val="00A85581"/>
    <w:rsid w:val="00A86EAD"/>
    <w:rsid w:val="00A900AD"/>
    <w:rsid w:val="00A9285C"/>
    <w:rsid w:val="00A97BAC"/>
    <w:rsid w:val="00AA6E53"/>
    <w:rsid w:val="00AB1918"/>
    <w:rsid w:val="00AB2458"/>
    <w:rsid w:val="00AB310B"/>
    <w:rsid w:val="00AB31F3"/>
    <w:rsid w:val="00AB6537"/>
    <w:rsid w:val="00AB666E"/>
    <w:rsid w:val="00AC01C9"/>
    <w:rsid w:val="00AC2541"/>
    <w:rsid w:val="00AC2853"/>
    <w:rsid w:val="00AC4162"/>
    <w:rsid w:val="00AC534A"/>
    <w:rsid w:val="00AC5B68"/>
    <w:rsid w:val="00AC74D4"/>
    <w:rsid w:val="00AD0150"/>
    <w:rsid w:val="00AD277C"/>
    <w:rsid w:val="00AD2924"/>
    <w:rsid w:val="00AD5793"/>
    <w:rsid w:val="00AD7AF0"/>
    <w:rsid w:val="00AE0D8D"/>
    <w:rsid w:val="00AE4824"/>
    <w:rsid w:val="00AE48D4"/>
    <w:rsid w:val="00AE76D3"/>
    <w:rsid w:val="00AF25E3"/>
    <w:rsid w:val="00AF7AB8"/>
    <w:rsid w:val="00B00956"/>
    <w:rsid w:val="00B00BD3"/>
    <w:rsid w:val="00B03B36"/>
    <w:rsid w:val="00B04737"/>
    <w:rsid w:val="00B04AB5"/>
    <w:rsid w:val="00B05225"/>
    <w:rsid w:val="00B05A44"/>
    <w:rsid w:val="00B11678"/>
    <w:rsid w:val="00B11707"/>
    <w:rsid w:val="00B11FCB"/>
    <w:rsid w:val="00B123A5"/>
    <w:rsid w:val="00B12874"/>
    <w:rsid w:val="00B14C21"/>
    <w:rsid w:val="00B237D7"/>
    <w:rsid w:val="00B2390A"/>
    <w:rsid w:val="00B32515"/>
    <w:rsid w:val="00B33567"/>
    <w:rsid w:val="00B35E4F"/>
    <w:rsid w:val="00B371A4"/>
    <w:rsid w:val="00B41822"/>
    <w:rsid w:val="00B41950"/>
    <w:rsid w:val="00B427AF"/>
    <w:rsid w:val="00B44090"/>
    <w:rsid w:val="00B45D5A"/>
    <w:rsid w:val="00B4615E"/>
    <w:rsid w:val="00B46234"/>
    <w:rsid w:val="00B4725E"/>
    <w:rsid w:val="00B47F83"/>
    <w:rsid w:val="00B50E03"/>
    <w:rsid w:val="00B55293"/>
    <w:rsid w:val="00B554A2"/>
    <w:rsid w:val="00B55AE4"/>
    <w:rsid w:val="00B55CD0"/>
    <w:rsid w:val="00B614D2"/>
    <w:rsid w:val="00B61AE7"/>
    <w:rsid w:val="00B637A1"/>
    <w:rsid w:val="00B64849"/>
    <w:rsid w:val="00B70176"/>
    <w:rsid w:val="00B72469"/>
    <w:rsid w:val="00B84F43"/>
    <w:rsid w:val="00B85854"/>
    <w:rsid w:val="00B87510"/>
    <w:rsid w:val="00B90936"/>
    <w:rsid w:val="00B93243"/>
    <w:rsid w:val="00B95533"/>
    <w:rsid w:val="00B95613"/>
    <w:rsid w:val="00B956AE"/>
    <w:rsid w:val="00B979F1"/>
    <w:rsid w:val="00B97FB3"/>
    <w:rsid w:val="00BA03BB"/>
    <w:rsid w:val="00BA1637"/>
    <w:rsid w:val="00BA17D6"/>
    <w:rsid w:val="00BA2447"/>
    <w:rsid w:val="00BA34A6"/>
    <w:rsid w:val="00BA34E8"/>
    <w:rsid w:val="00BA6F7B"/>
    <w:rsid w:val="00BA758C"/>
    <w:rsid w:val="00BA7E3A"/>
    <w:rsid w:val="00BA7E84"/>
    <w:rsid w:val="00BB048D"/>
    <w:rsid w:val="00BB0D38"/>
    <w:rsid w:val="00BB191E"/>
    <w:rsid w:val="00BB5BF6"/>
    <w:rsid w:val="00BB6AF3"/>
    <w:rsid w:val="00BC14FD"/>
    <w:rsid w:val="00BC1818"/>
    <w:rsid w:val="00BC1F5A"/>
    <w:rsid w:val="00BC27B9"/>
    <w:rsid w:val="00BC468A"/>
    <w:rsid w:val="00BC64FA"/>
    <w:rsid w:val="00BC7D68"/>
    <w:rsid w:val="00BD05DF"/>
    <w:rsid w:val="00BD1502"/>
    <w:rsid w:val="00BD7643"/>
    <w:rsid w:val="00BD7B31"/>
    <w:rsid w:val="00BE025C"/>
    <w:rsid w:val="00BE053C"/>
    <w:rsid w:val="00BE3013"/>
    <w:rsid w:val="00BE3A8B"/>
    <w:rsid w:val="00BE42CB"/>
    <w:rsid w:val="00BE67D1"/>
    <w:rsid w:val="00BE6870"/>
    <w:rsid w:val="00BE6AF2"/>
    <w:rsid w:val="00BF30D9"/>
    <w:rsid w:val="00BF6E0F"/>
    <w:rsid w:val="00C00156"/>
    <w:rsid w:val="00C00E36"/>
    <w:rsid w:val="00C02512"/>
    <w:rsid w:val="00C02B9E"/>
    <w:rsid w:val="00C03626"/>
    <w:rsid w:val="00C0457A"/>
    <w:rsid w:val="00C06765"/>
    <w:rsid w:val="00C205CD"/>
    <w:rsid w:val="00C22D78"/>
    <w:rsid w:val="00C249C8"/>
    <w:rsid w:val="00C25BC2"/>
    <w:rsid w:val="00C2618B"/>
    <w:rsid w:val="00C267F6"/>
    <w:rsid w:val="00C27AD2"/>
    <w:rsid w:val="00C312B8"/>
    <w:rsid w:val="00C336B0"/>
    <w:rsid w:val="00C337DE"/>
    <w:rsid w:val="00C33B9E"/>
    <w:rsid w:val="00C442B7"/>
    <w:rsid w:val="00C44FD1"/>
    <w:rsid w:val="00C460D1"/>
    <w:rsid w:val="00C46DE8"/>
    <w:rsid w:val="00C4758C"/>
    <w:rsid w:val="00C51042"/>
    <w:rsid w:val="00C5241C"/>
    <w:rsid w:val="00C52C50"/>
    <w:rsid w:val="00C60EB9"/>
    <w:rsid w:val="00C663C2"/>
    <w:rsid w:val="00C70C44"/>
    <w:rsid w:val="00C70C60"/>
    <w:rsid w:val="00C70E21"/>
    <w:rsid w:val="00C7175C"/>
    <w:rsid w:val="00C76779"/>
    <w:rsid w:val="00C7777D"/>
    <w:rsid w:val="00C80438"/>
    <w:rsid w:val="00C811A7"/>
    <w:rsid w:val="00C81A3E"/>
    <w:rsid w:val="00C82ADD"/>
    <w:rsid w:val="00C927FA"/>
    <w:rsid w:val="00C93F6D"/>
    <w:rsid w:val="00C93F6E"/>
    <w:rsid w:val="00C96A6F"/>
    <w:rsid w:val="00C96DDA"/>
    <w:rsid w:val="00C97305"/>
    <w:rsid w:val="00C97C8C"/>
    <w:rsid w:val="00CA00B8"/>
    <w:rsid w:val="00CA095C"/>
    <w:rsid w:val="00CA2105"/>
    <w:rsid w:val="00CA38C4"/>
    <w:rsid w:val="00CA4895"/>
    <w:rsid w:val="00CA4DA8"/>
    <w:rsid w:val="00CA5A33"/>
    <w:rsid w:val="00CB0221"/>
    <w:rsid w:val="00CB7EBE"/>
    <w:rsid w:val="00CC07E5"/>
    <w:rsid w:val="00CC0CBE"/>
    <w:rsid w:val="00CC1065"/>
    <w:rsid w:val="00CC1BFE"/>
    <w:rsid w:val="00CD2C1E"/>
    <w:rsid w:val="00CD6924"/>
    <w:rsid w:val="00CE2388"/>
    <w:rsid w:val="00CE28B4"/>
    <w:rsid w:val="00CE6631"/>
    <w:rsid w:val="00CE6635"/>
    <w:rsid w:val="00CE6AEB"/>
    <w:rsid w:val="00CF2FEF"/>
    <w:rsid w:val="00CF584F"/>
    <w:rsid w:val="00D00705"/>
    <w:rsid w:val="00D03817"/>
    <w:rsid w:val="00D0404B"/>
    <w:rsid w:val="00D0432A"/>
    <w:rsid w:val="00D076D8"/>
    <w:rsid w:val="00D13377"/>
    <w:rsid w:val="00D2192A"/>
    <w:rsid w:val="00D25084"/>
    <w:rsid w:val="00D2738A"/>
    <w:rsid w:val="00D279B4"/>
    <w:rsid w:val="00D27DDE"/>
    <w:rsid w:val="00D30549"/>
    <w:rsid w:val="00D30C23"/>
    <w:rsid w:val="00D366F9"/>
    <w:rsid w:val="00D36963"/>
    <w:rsid w:val="00D4030D"/>
    <w:rsid w:val="00D40F9A"/>
    <w:rsid w:val="00D43A13"/>
    <w:rsid w:val="00D44F37"/>
    <w:rsid w:val="00D47385"/>
    <w:rsid w:val="00D50138"/>
    <w:rsid w:val="00D522D6"/>
    <w:rsid w:val="00D616E4"/>
    <w:rsid w:val="00D618F1"/>
    <w:rsid w:val="00D61A90"/>
    <w:rsid w:val="00D62209"/>
    <w:rsid w:val="00D658FB"/>
    <w:rsid w:val="00D6643B"/>
    <w:rsid w:val="00D6672D"/>
    <w:rsid w:val="00D6725F"/>
    <w:rsid w:val="00D70793"/>
    <w:rsid w:val="00D71089"/>
    <w:rsid w:val="00D72004"/>
    <w:rsid w:val="00D72F35"/>
    <w:rsid w:val="00D73B07"/>
    <w:rsid w:val="00D742B4"/>
    <w:rsid w:val="00D77AA3"/>
    <w:rsid w:val="00D803AF"/>
    <w:rsid w:val="00D8120A"/>
    <w:rsid w:val="00D81A62"/>
    <w:rsid w:val="00D81ABE"/>
    <w:rsid w:val="00D83A0C"/>
    <w:rsid w:val="00D83D7F"/>
    <w:rsid w:val="00D84403"/>
    <w:rsid w:val="00D8796D"/>
    <w:rsid w:val="00D93306"/>
    <w:rsid w:val="00D96D45"/>
    <w:rsid w:val="00DA2798"/>
    <w:rsid w:val="00DA2F8A"/>
    <w:rsid w:val="00DA3C7A"/>
    <w:rsid w:val="00DA4669"/>
    <w:rsid w:val="00DA55BA"/>
    <w:rsid w:val="00DA6946"/>
    <w:rsid w:val="00DB043A"/>
    <w:rsid w:val="00DB1EA6"/>
    <w:rsid w:val="00DB309C"/>
    <w:rsid w:val="00DB5837"/>
    <w:rsid w:val="00DB679E"/>
    <w:rsid w:val="00DB72E2"/>
    <w:rsid w:val="00DB77F2"/>
    <w:rsid w:val="00DC0793"/>
    <w:rsid w:val="00DC19F9"/>
    <w:rsid w:val="00DC3DF4"/>
    <w:rsid w:val="00DC7D76"/>
    <w:rsid w:val="00DD1814"/>
    <w:rsid w:val="00DD29C6"/>
    <w:rsid w:val="00DD59B3"/>
    <w:rsid w:val="00DD5CA8"/>
    <w:rsid w:val="00DE0FCC"/>
    <w:rsid w:val="00DE1AB6"/>
    <w:rsid w:val="00DE21B3"/>
    <w:rsid w:val="00DE25FE"/>
    <w:rsid w:val="00DE276F"/>
    <w:rsid w:val="00DE5176"/>
    <w:rsid w:val="00DE661C"/>
    <w:rsid w:val="00DF24C9"/>
    <w:rsid w:val="00DF2E92"/>
    <w:rsid w:val="00DF3B65"/>
    <w:rsid w:val="00DF6073"/>
    <w:rsid w:val="00DF66E7"/>
    <w:rsid w:val="00E0054A"/>
    <w:rsid w:val="00E00F9D"/>
    <w:rsid w:val="00E01CE3"/>
    <w:rsid w:val="00E0557B"/>
    <w:rsid w:val="00E06FFC"/>
    <w:rsid w:val="00E07EAB"/>
    <w:rsid w:val="00E14381"/>
    <w:rsid w:val="00E154D7"/>
    <w:rsid w:val="00E15A5A"/>
    <w:rsid w:val="00E17023"/>
    <w:rsid w:val="00E170D4"/>
    <w:rsid w:val="00E20EF0"/>
    <w:rsid w:val="00E251ED"/>
    <w:rsid w:val="00E25C7B"/>
    <w:rsid w:val="00E264E9"/>
    <w:rsid w:val="00E3011C"/>
    <w:rsid w:val="00E3051A"/>
    <w:rsid w:val="00E307A7"/>
    <w:rsid w:val="00E30EB9"/>
    <w:rsid w:val="00E31433"/>
    <w:rsid w:val="00E330F3"/>
    <w:rsid w:val="00E3372A"/>
    <w:rsid w:val="00E3797F"/>
    <w:rsid w:val="00E40FBE"/>
    <w:rsid w:val="00E42280"/>
    <w:rsid w:val="00E43535"/>
    <w:rsid w:val="00E45C52"/>
    <w:rsid w:val="00E46FA2"/>
    <w:rsid w:val="00E50CB4"/>
    <w:rsid w:val="00E60204"/>
    <w:rsid w:val="00E6328C"/>
    <w:rsid w:val="00E64406"/>
    <w:rsid w:val="00E662C7"/>
    <w:rsid w:val="00E70193"/>
    <w:rsid w:val="00E70DFB"/>
    <w:rsid w:val="00E717EE"/>
    <w:rsid w:val="00E71C92"/>
    <w:rsid w:val="00E72EE3"/>
    <w:rsid w:val="00E73B1D"/>
    <w:rsid w:val="00E74BF4"/>
    <w:rsid w:val="00E76EFA"/>
    <w:rsid w:val="00E81145"/>
    <w:rsid w:val="00E81DC2"/>
    <w:rsid w:val="00E87E29"/>
    <w:rsid w:val="00E90087"/>
    <w:rsid w:val="00E90B18"/>
    <w:rsid w:val="00E91574"/>
    <w:rsid w:val="00E92241"/>
    <w:rsid w:val="00E9294C"/>
    <w:rsid w:val="00E930FC"/>
    <w:rsid w:val="00E956C4"/>
    <w:rsid w:val="00E95AE9"/>
    <w:rsid w:val="00EA0E7D"/>
    <w:rsid w:val="00EA1498"/>
    <w:rsid w:val="00EA172D"/>
    <w:rsid w:val="00EA17E2"/>
    <w:rsid w:val="00EA2B0F"/>
    <w:rsid w:val="00EA5BC9"/>
    <w:rsid w:val="00EA7A78"/>
    <w:rsid w:val="00EB112F"/>
    <w:rsid w:val="00EB11F4"/>
    <w:rsid w:val="00EB523A"/>
    <w:rsid w:val="00EB70B3"/>
    <w:rsid w:val="00ED00D7"/>
    <w:rsid w:val="00ED0EDC"/>
    <w:rsid w:val="00ED16DC"/>
    <w:rsid w:val="00ED2BD9"/>
    <w:rsid w:val="00EE18C5"/>
    <w:rsid w:val="00EE3402"/>
    <w:rsid w:val="00EE36F9"/>
    <w:rsid w:val="00EE4A9A"/>
    <w:rsid w:val="00EE4EEA"/>
    <w:rsid w:val="00EE52F1"/>
    <w:rsid w:val="00EE74D0"/>
    <w:rsid w:val="00EF02B5"/>
    <w:rsid w:val="00EF1ED1"/>
    <w:rsid w:val="00EF44ED"/>
    <w:rsid w:val="00F019EA"/>
    <w:rsid w:val="00F02DDC"/>
    <w:rsid w:val="00F0531C"/>
    <w:rsid w:val="00F060CE"/>
    <w:rsid w:val="00F0790C"/>
    <w:rsid w:val="00F07BC3"/>
    <w:rsid w:val="00F110CF"/>
    <w:rsid w:val="00F15D6A"/>
    <w:rsid w:val="00F17D2F"/>
    <w:rsid w:val="00F2450A"/>
    <w:rsid w:val="00F24554"/>
    <w:rsid w:val="00F25081"/>
    <w:rsid w:val="00F26223"/>
    <w:rsid w:val="00F278D1"/>
    <w:rsid w:val="00F30466"/>
    <w:rsid w:val="00F306D2"/>
    <w:rsid w:val="00F309D2"/>
    <w:rsid w:val="00F319CE"/>
    <w:rsid w:val="00F32283"/>
    <w:rsid w:val="00F33051"/>
    <w:rsid w:val="00F34718"/>
    <w:rsid w:val="00F34A3F"/>
    <w:rsid w:val="00F371DF"/>
    <w:rsid w:val="00F41026"/>
    <w:rsid w:val="00F43C27"/>
    <w:rsid w:val="00F5150E"/>
    <w:rsid w:val="00F55E18"/>
    <w:rsid w:val="00F56257"/>
    <w:rsid w:val="00F5638D"/>
    <w:rsid w:val="00F56F60"/>
    <w:rsid w:val="00F57BC3"/>
    <w:rsid w:val="00F61D4B"/>
    <w:rsid w:val="00F671FB"/>
    <w:rsid w:val="00F70E49"/>
    <w:rsid w:val="00F73DB8"/>
    <w:rsid w:val="00F74B54"/>
    <w:rsid w:val="00F771CD"/>
    <w:rsid w:val="00F77BC8"/>
    <w:rsid w:val="00F808C7"/>
    <w:rsid w:val="00F81070"/>
    <w:rsid w:val="00F822C3"/>
    <w:rsid w:val="00F85350"/>
    <w:rsid w:val="00F90AE3"/>
    <w:rsid w:val="00F91B48"/>
    <w:rsid w:val="00F933D5"/>
    <w:rsid w:val="00F939D4"/>
    <w:rsid w:val="00F93CC4"/>
    <w:rsid w:val="00F94213"/>
    <w:rsid w:val="00F94683"/>
    <w:rsid w:val="00F94784"/>
    <w:rsid w:val="00F955E6"/>
    <w:rsid w:val="00F95C09"/>
    <w:rsid w:val="00F95CD0"/>
    <w:rsid w:val="00F95DE5"/>
    <w:rsid w:val="00F96413"/>
    <w:rsid w:val="00F96F99"/>
    <w:rsid w:val="00F97E38"/>
    <w:rsid w:val="00FA0B07"/>
    <w:rsid w:val="00FA0C25"/>
    <w:rsid w:val="00FA486F"/>
    <w:rsid w:val="00FA4BB5"/>
    <w:rsid w:val="00FA620E"/>
    <w:rsid w:val="00FA733E"/>
    <w:rsid w:val="00FB4AF0"/>
    <w:rsid w:val="00FB63DA"/>
    <w:rsid w:val="00FB6C66"/>
    <w:rsid w:val="00FC0A11"/>
    <w:rsid w:val="00FC130A"/>
    <w:rsid w:val="00FC3146"/>
    <w:rsid w:val="00FC4581"/>
    <w:rsid w:val="00FC4945"/>
    <w:rsid w:val="00FC5017"/>
    <w:rsid w:val="00FD0D7A"/>
    <w:rsid w:val="00FD1457"/>
    <w:rsid w:val="00FD1A7F"/>
    <w:rsid w:val="00FD4493"/>
    <w:rsid w:val="00FD47F3"/>
    <w:rsid w:val="00FD49CB"/>
    <w:rsid w:val="00FD5AE0"/>
    <w:rsid w:val="00FD6701"/>
    <w:rsid w:val="00FE1813"/>
    <w:rsid w:val="00FE3616"/>
    <w:rsid w:val="00FE550B"/>
    <w:rsid w:val="00FE7DFE"/>
    <w:rsid w:val="00FF0D62"/>
    <w:rsid w:val="00FF166E"/>
    <w:rsid w:val="00FF1684"/>
    <w:rsid w:val="00FF1696"/>
    <w:rsid w:val="00FF2C08"/>
    <w:rsid w:val="00FF328C"/>
    <w:rsid w:val="00FF52E7"/>
    <w:rsid w:val="00FF606A"/>
    <w:rsid w:val="00FF7C4F"/>
    <w:rsid w:val="1E061211"/>
    <w:rsid w:val="3E5D2A73"/>
    <w:rsid w:val="6EA94E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5A06B"/>
  <w15:docId w15:val="{DFB64D41-9A47-4730-8EB9-E1D9F7F1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keepLines/>
      <w:widowControl/>
      <w:tabs>
        <w:tab w:val="decimal" w:pos="360"/>
        <w:tab w:val="left" w:pos="720"/>
        <w:tab w:val="left" w:pos="1260"/>
        <w:tab w:val="left" w:pos="1800"/>
        <w:tab w:val="left" w:pos="2340"/>
        <w:tab w:val="left" w:pos="2700"/>
        <w:tab w:val="right" w:pos="9540"/>
      </w:tabs>
      <w:ind w:left="1260" w:hanging="540"/>
      <w:jc w:val="both"/>
      <w:outlineLvl w:val="0"/>
    </w:pPr>
    <w:rPr>
      <w:rFonts w:ascii="Arial" w:hAnsi="Arial"/>
      <w:b/>
      <w:kern w:val="2"/>
      <w:sz w:val="22"/>
    </w:rPr>
  </w:style>
  <w:style w:type="paragraph" w:styleId="Heading2">
    <w:name w:val="heading 2"/>
    <w:basedOn w:val="Normal"/>
    <w:next w:val="Normal"/>
    <w:qFormat/>
    <w:pPr>
      <w:keepNext/>
      <w:widowControl/>
      <w:tabs>
        <w:tab w:val="left" w:pos="0"/>
        <w:tab w:val="decimal" w:pos="360"/>
        <w:tab w:val="left" w:pos="720"/>
        <w:tab w:val="left" w:pos="1260"/>
        <w:tab w:val="left" w:pos="1800"/>
        <w:tab w:val="left" w:pos="2160"/>
        <w:tab w:val="left" w:pos="2347"/>
        <w:tab w:val="left" w:pos="2707"/>
        <w:tab w:val="left" w:pos="6120"/>
        <w:tab w:val="left" w:pos="7920"/>
      </w:tabs>
      <w:ind w:left="1267" w:hanging="547"/>
      <w:jc w:val="both"/>
      <w:outlineLvl w:val="1"/>
    </w:pPr>
    <w:rPr>
      <w:rFonts w:ascii="Times New Roman" w:hAnsi="Times New Roman"/>
      <w:b/>
      <w:kern w:val="2"/>
      <w:sz w:val="22"/>
    </w:rPr>
  </w:style>
  <w:style w:type="paragraph" w:styleId="Heading3">
    <w:name w:val="heading 3"/>
    <w:basedOn w:val="Normal"/>
    <w:next w:val="Normal"/>
    <w:qFormat/>
    <w:pPr>
      <w:keepNext/>
      <w:widowControl/>
      <w:tabs>
        <w:tab w:val="decimal" w:pos="360"/>
        <w:tab w:val="left" w:pos="720"/>
        <w:tab w:val="left" w:pos="1260"/>
        <w:tab w:val="left" w:pos="1800"/>
        <w:tab w:val="left" w:pos="2340"/>
        <w:tab w:val="left" w:pos="2700"/>
        <w:tab w:val="right" w:pos="9540"/>
      </w:tabs>
      <w:jc w:val="center"/>
      <w:outlineLvl w:val="2"/>
    </w:pPr>
    <w:rPr>
      <w:rFonts w:ascii="Times New Roman" w:hAnsi="Times New Roman"/>
      <w:b/>
      <w:kern w:val="2"/>
      <w:sz w:val="22"/>
    </w:rPr>
  </w:style>
  <w:style w:type="paragraph" w:styleId="Heading4">
    <w:name w:val="heading 4"/>
    <w:basedOn w:val="Normal"/>
    <w:next w:val="Normal"/>
    <w:qFormat/>
    <w:pPr>
      <w:keepNext/>
      <w:widowControl/>
      <w:tabs>
        <w:tab w:val="decimal" w:pos="360"/>
        <w:tab w:val="left" w:pos="720"/>
        <w:tab w:val="left" w:pos="1260"/>
        <w:tab w:val="left" w:pos="1800"/>
        <w:tab w:val="left" w:pos="2340"/>
        <w:tab w:val="left" w:pos="2700"/>
        <w:tab w:val="right" w:pos="9540"/>
      </w:tabs>
      <w:spacing w:after="120"/>
      <w:ind w:left="720" w:hanging="720"/>
      <w:jc w:val="both"/>
      <w:outlineLvl w:val="3"/>
    </w:pPr>
    <w:rPr>
      <w:rFonts w:ascii="Times New Roman" w:hAnsi="Times New Roman"/>
      <w:b/>
      <w:kern w:val="2"/>
      <w:sz w:val="22"/>
    </w:rPr>
  </w:style>
  <w:style w:type="paragraph" w:styleId="Heading5">
    <w:name w:val="heading 5"/>
    <w:basedOn w:val="Normal"/>
    <w:next w:val="Normal"/>
    <w:qFormat/>
    <w:pPr>
      <w:keepNext/>
      <w:keepLines/>
      <w:widowControl/>
      <w:tabs>
        <w:tab w:val="decimal" w:pos="360"/>
        <w:tab w:val="left" w:pos="720"/>
        <w:tab w:val="left" w:pos="1260"/>
        <w:tab w:val="left" w:pos="1800"/>
        <w:tab w:val="left" w:pos="2340"/>
        <w:tab w:val="left" w:pos="2700"/>
        <w:tab w:val="right" w:pos="4045"/>
        <w:tab w:val="right" w:pos="9540"/>
      </w:tabs>
      <w:outlineLvl w:val="4"/>
    </w:pPr>
    <w:rPr>
      <w:rFonts w:ascii="Times New Roman" w:hAnsi="Times New Roman"/>
      <w:b/>
      <w:kern w:val="2"/>
      <w:sz w:val="22"/>
    </w:rPr>
  </w:style>
  <w:style w:type="paragraph" w:styleId="Heading6">
    <w:name w:val="heading 6"/>
    <w:basedOn w:val="Normal"/>
    <w:next w:val="Normal"/>
    <w:qFormat/>
    <w:pPr>
      <w:keepNext/>
      <w:keepLines/>
      <w:widowControl/>
      <w:tabs>
        <w:tab w:val="decimal" w:pos="360"/>
        <w:tab w:val="left" w:pos="720"/>
        <w:tab w:val="left" w:pos="1260"/>
        <w:tab w:val="left" w:pos="1800"/>
        <w:tab w:val="left" w:pos="2340"/>
        <w:tab w:val="left" w:pos="2700"/>
        <w:tab w:val="right" w:pos="4045"/>
        <w:tab w:val="right" w:pos="9540"/>
      </w:tabs>
      <w:ind w:left="2700" w:hanging="2700"/>
      <w:outlineLvl w:val="5"/>
    </w:pPr>
    <w:rPr>
      <w:rFonts w:ascii="Times New Roman" w:hAnsi="Times New Roman"/>
      <w:b/>
      <w:kern w:val="2"/>
      <w:sz w:val="22"/>
    </w:rPr>
  </w:style>
  <w:style w:type="paragraph" w:styleId="Heading7">
    <w:name w:val="heading 7"/>
    <w:basedOn w:val="Normal"/>
    <w:next w:val="Normal"/>
    <w:qFormat/>
    <w:pPr>
      <w:keepNext/>
      <w:widowControl/>
      <w:tabs>
        <w:tab w:val="left" w:pos="0"/>
        <w:tab w:val="decimal" w:pos="360"/>
        <w:tab w:val="left" w:pos="720"/>
        <w:tab w:val="left" w:pos="1260"/>
        <w:tab w:val="left" w:pos="1800"/>
        <w:tab w:val="left" w:pos="2160"/>
        <w:tab w:val="left" w:pos="2347"/>
        <w:tab w:val="left" w:pos="2707"/>
        <w:tab w:val="left" w:pos="6120"/>
        <w:tab w:val="left" w:pos="7920"/>
      </w:tabs>
      <w:spacing w:before="120" w:after="120"/>
      <w:ind w:left="720" w:hanging="720"/>
      <w:jc w:val="both"/>
      <w:outlineLvl w:val="6"/>
    </w:pPr>
    <w:rPr>
      <w:rFonts w:ascii="Times New Roman" w:hAnsi="Times New Roman"/>
      <w:b/>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Times New Roman" w:hAnsi="Times New Roman"/>
      <w:snapToGrid/>
      <w:sz w:val="22"/>
    </w:rPr>
  </w:style>
  <w:style w:type="paragraph" w:styleId="BodyTextIndent">
    <w:name w:val="Body Text Indent"/>
    <w:basedOn w:val="Normal"/>
    <w:pPr>
      <w:widowControl/>
      <w:tabs>
        <w:tab w:val="left" w:pos="0"/>
        <w:tab w:val="decimal" w:pos="360"/>
        <w:tab w:val="left" w:pos="720"/>
        <w:tab w:val="left" w:pos="1260"/>
        <w:tab w:val="left" w:pos="1800"/>
        <w:tab w:val="left" w:pos="2160"/>
        <w:tab w:val="left" w:pos="2347"/>
        <w:tab w:val="left" w:pos="2707"/>
        <w:tab w:val="left" w:pos="6120"/>
        <w:tab w:val="left" w:pos="7920"/>
      </w:tabs>
      <w:ind w:left="720"/>
      <w:jc w:val="both"/>
    </w:pPr>
    <w:rPr>
      <w:rFonts w:ascii="Times New Roman" w:hAnsi="Times New Roman"/>
    </w:rPr>
  </w:style>
  <w:style w:type="paragraph" w:styleId="BodyTextIndent2">
    <w:name w:val="Body Text Indent 2"/>
    <w:basedOn w:val="Normal"/>
    <w:pPr>
      <w:ind w:left="1260"/>
      <w:jc w:val="both"/>
    </w:pPr>
    <w:rPr>
      <w:rFonts w:ascii="Times New Roman" w:hAnsi="Times New Roman"/>
      <w:kern w:val="2"/>
      <w:sz w:val="22"/>
    </w:rPr>
  </w:style>
  <w:style w:type="paragraph" w:styleId="Header">
    <w:name w:val="header"/>
    <w:aliases w:val="Manual 16 pt bold &amp; right tab"/>
    <w:basedOn w:val="Normal"/>
    <w:pPr>
      <w:tabs>
        <w:tab w:val="center" w:pos="4320"/>
        <w:tab w:val="right" w:pos="8640"/>
      </w:tabs>
    </w:pPr>
  </w:style>
  <w:style w:type="paragraph" w:styleId="Footer">
    <w:name w:val="footer"/>
    <w:aliases w:val="Manual Footer"/>
    <w:basedOn w:val="Normal"/>
    <w:pPr>
      <w:tabs>
        <w:tab w:val="center" w:pos="4320"/>
        <w:tab w:val="right" w:pos="8640"/>
      </w:tabs>
    </w:pPr>
  </w:style>
  <w:style w:type="paragraph" w:styleId="BodyTextIndent3">
    <w:name w:val="Body Text Indent 3"/>
    <w:basedOn w:val="Normal"/>
    <w:pPr>
      <w:widowControl/>
      <w:tabs>
        <w:tab w:val="decimal" w:pos="360"/>
        <w:tab w:val="left" w:pos="720"/>
        <w:tab w:val="left" w:pos="1260"/>
        <w:tab w:val="left" w:pos="1800"/>
        <w:tab w:val="left" w:pos="2340"/>
        <w:tab w:val="right" w:leader="dot" w:pos="8460"/>
      </w:tabs>
      <w:ind w:left="1800" w:hanging="1800"/>
      <w:jc w:val="both"/>
    </w:pPr>
    <w:rPr>
      <w:rFonts w:ascii="Times New Roman" w:hAnsi="Times New Roman"/>
      <w:kern w:val="2"/>
      <w:sz w:val="22"/>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DocumentMap">
    <w:name w:val="Document Map"/>
    <w:basedOn w:val="Normal"/>
    <w:semiHidden/>
    <w:rsid w:val="00C81A3E"/>
    <w:pPr>
      <w:shd w:val="clear" w:color="auto" w:fill="000080"/>
    </w:pPr>
    <w:rPr>
      <w:rFonts w:ascii="Tahoma" w:hAnsi="Tahoma" w:cs="Tahoma"/>
      <w:sz w:val="20"/>
    </w:rPr>
  </w:style>
  <w:style w:type="paragraph" w:styleId="CommentSubject">
    <w:name w:val="annotation subject"/>
    <w:basedOn w:val="CommentText"/>
    <w:next w:val="CommentText"/>
    <w:semiHidden/>
    <w:rsid w:val="000B05C6"/>
    <w:rPr>
      <w:b/>
      <w:bCs/>
    </w:rPr>
  </w:style>
  <w:style w:type="table" w:styleId="TableGrid">
    <w:name w:val="Table Grid"/>
    <w:basedOn w:val="TableNormal"/>
    <w:uiPriority w:val="39"/>
    <w:rsid w:val="006F0C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73E8F"/>
    <w:pPr>
      <w:widowControl/>
      <w:tabs>
        <w:tab w:val="center" w:pos="5096"/>
      </w:tabs>
      <w:suppressAutoHyphens/>
      <w:spacing w:after="120"/>
      <w:jc w:val="center"/>
    </w:pPr>
    <w:rPr>
      <w:rFonts w:ascii="Times New Roman" w:hAnsi="Times New Roman"/>
      <w:b/>
      <w:spacing w:val="-3"/>
      <w:kern w:val="2"/>
      <w:sz w:val="22"/>
    </w:rPr>
  </w:style>
  <w:style w:type="character" w:styleId="Hyperlink">
    <w:name w:val="Hyperlink"/>
    <w:rsid w:val="00867AC8"/>
    <w:rPr>
      <w:color w:val="0000FF"/>
      <w:u w:val="single"/>
    </w:rPr>
  </w:style>
  <w:style w:type="paragraph" w:customStyle="1" w:styleId="1stbullet">
    <w:name w:val="1st bullet"/>
    <w:basedOn w:val="Normal"/>
    <w:rsid w:val="00B237D7"/>
    <w:pPr>
      <w:numPr>
        <w:numId w:val="6"/>
      </w:numPr>
    </w:pPr>
    <w:rPr>
      <w:rFonts w:ascii="Times New Roman" w:hAnsi="Times New Roman"/>
    </w:rPr>
  </w:style>
  <w:style w:type="paragraph" w:styleId="Revision">
    <w:name w:val="Revision"/>
    <w:hidden/>
    <w:uiPriority w:val="99"/>
    <w:semiHidden/>
    <w:rsid w:val="002E0130"/>
    <w:rPr>
      <w:rFonts w:ascii="Courier New" w:hAnsi="Courier New"/>
      <w:snapToGrid w:val="0"/>
      <w:sz w:val="24"/>
    </w:rPr>
  </w:style>
  <w:style w:type="character" w:customStyle="1" w:styleId="up">
    <w:name w:val="up"/>
    <w:basedOn w:val="DefaultParagraphFont"/>
    <w:rsid w:val="00516C60"/>
  </w:style>
  <w:style w:type="paragraph" w:styleId="ListParagraph">
    <w:name w:val="List Paragraph"/>
    <w:basedOn w:val="Normal"/>
    <w:uiPriority w:val="34"/>
    <w:qFormat/>
    <w:rsid w:val="00691A78"/>
    <w:pPr>
      <w:widowControl/>
      <w:spacing w:after="160" w:line="259" w:lineRule="auto"/>
      <w:ind w:left="720"/>
      <w:contextualSpacing/>
    </w:pPr>
    <w:rPr>
      <w:rFonts w:asciiTheme="minorHAnsi" w:eastAsiaTheme="minorHAnsi" w:hAnsiTheme="minorHAnsi" w:cstheme="minorBidi"/>
      <w:snapToGrid/>
      <w:sz w:val="22"/>
      <w:szCs w:val="22"/>
    </w:rPr>
  </w:style>
  <w:style w:type="paragraph" w:customStyle="1" w:styleId="Default">
    <w:name w:val="Default"/>
    <w:rsid w:val="00602548"/>
    <w:pPr>
      <w:autoSpaceDE w:val="0"/>
      <w:autoSpaceDN w:val="0"/>
      <w:adjustRightInd w:val="0"/>
    </w:pPr>
    <w:rPr>
      <w:color w:val="000000"/>
      <w:sz w:val="24"/>
      <w:szCs w:val="24"/>
    </w:rPr>
  </w:style>
  <w:style w:type="character" w:customStyle="1" w:styleId="CommentTextChar">
    <w:name w:val="Comment Text Char"/>
    <w:link w:val="CommentText"/>
    <w:rsid w:val="0097700E"/>
    <w:rPr>
      <w:rFonts w:ascii="Courier New" w:hAnsi="Courier New"/>
      <w:snapToGrid w:val="0"/>
    </w:rPr>
  </w:style>
  <w:style w:type="character" w:styleId="UnresolvedMention">
    <w:name w:val="Unresolved Mention"/>
    <w:basedOn w:val="DefaultParagraphFont"/>
    <w:uiPriority w:val="99"/>
    <w:unhideWhenUsed/>
    <w:rsid w:val="006016BA"/>
    <w:rPr>
      <w:color w:val="605E5C"/>
      <w:shd w:val="clear" w:color="auto" w:fill="E1DFDD"/>
    </w:rPr>
  </w:style>
  <w:style w:type="character" w:styleId="Mention">
    <w:name w:val="Mention"/>
    <w:basedOn w:val="DefaultParagraphFont"/>
    <w:uiPriority w:val="99"/>
    <w:unhideWhenUsed/>
    <w:rsid w:val="006016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zauditor.gov/reports-publications/school-districts/forms" TargetMode="Externa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zauditor.gov/reports-publications/school-districts/faqs/audit-requiremen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d@azauditor.gov" TargetMode="External"/><Relationship Id="rId22" Type="http://schemas.openxmlformats.org/officeDocument/2006/relationships/hyperlink" Target="https://www.azauditor.gov/reports-publications/school-districts/faqs/audit-requirements"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16T16:09:05.609"/>
    </inkml:context>
    <inkml:brush xml:id="br0">
      <inkml:brushProperty name="width" value="0.05" units="cm"/>
      <inkml:brushProperty name="height" value="0.05" units="cm"/>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7304aa41-9836-426b-b666-c46c9d2cbd63">
      <UserInfo>
        <DisplayName/>
        <AccountId xsi:nil="true"/>
        <AccountType/>
      </UserInfo>
    </Approval>
    <Date xmlns="7304aa41-9836-426b-b666-c46c9d2cbd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BD65A584655F4DA98CDABD1CDBAD46" ma:contentTypeVersion="10" ma:contentTypeDescription="Create a new document." ma:contentTypeScope="" ma:versionID="82eac03fde0483cd645b793d58c33540">
  <xsd:schema xmlns:xsd="http://www.w3.org/2001/XMLSchema" xmlns:xs="http://www.w3.org/2001/XMLSchema" xmlns:p="http://schemas.microsoft.com/office/2006/metadata/properties" xmlns:ns2="7304aa41-9836-426b-b666-c46c9d2cbd63" xmlns:ns3="ffcdc2e4-c8f2-4bf7-ab1d-ea300bde3fd8" targetNamespace="http://schemas.microsoft.com/office/2006/metadata/properties" ma:root="true" ma:fieldsID="874d19e9b7373095978ece1b09a7b5cd" ns2:_="" ns3:_="">
    <xsd:import namespace="7304aa41-9836-426b-b666-c46c9d2cbd63"/>
    <xsd:import namespace="ffcdc2e4-c8f2-4bf7-ab1d-ea300bde3fd8"/>
    <xsd:element name="properties">
      <xsd:complexType>
        <xsd:sequence>
          <xsd:element name="documentManagement">
            <xsd:complexType>
              <xsd:all>
                <xsd:element ref="ns2:MediaServiceMetadata" minOccurs="0"/>
                <xsd:element ref="ns2:MediaServiceFastMetadata" minOccurs="0"/>
                <xsd:element ref="ns2:Approval" minOccurs="0"/>
                <xsd:element ref="ns2:Date"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4aa41-9836-426b-b666-c46c9d2c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roval" ma:index="10" nillable="true" ma:displayName="Approval" ma:list="UserInfo" ma:SharePointGroup="0" ma:internalName="Approval"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11" nillable="true" ma:displayName="Date" ma:format="DateOnly" ma:internalName="Date">
      <xsd:simpleType>
        <xsd:restriction base="dms:DateTim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dc2e4-c8f2-4bf7-ab1d-ea300bde3f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60423-8B62-476D-B546-D00C682CDC13}">
  <ds:schemaRefs>
    <ds:schemaRef ds:uri="http://purl.org/dc/dcmitype/"/>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7304aa41-9836-426b-b666-c46c9d2cbd63"/>
    <ds:schemaRef ds:uri="ffcdc2e4-c8f2-4bf7-ab1d-ea300bde3fd8"/>
  </ds:schemaRefs>
</ds:datastoreItem>
</file>

<file path=customXml/itemProps2.xml><?xml version="1.0" encoding="utf-8"?>
<ds:datastoreItem xmlns:ds="http://schemas.openxmlformats.org/officeDocument/2006/customXml" ds:itemID="{583B9DBF-A484-4887-B801-AD3D9218F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4aa41-9836-426b-b666-c46c9d2cbd63"/>
    <ds:schemaRef ds:uri="ffcdc2e4-c8f2-4bf7-ab1d-ea300bde3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17AC3-102A-4116-96BE-607EDC5C684C}">
  <ds:schemaRefs>
    <ds:schemaRef ds:uri="http://schemas.openxmlformats.org/officeDocument/2006/bibliography"/>
  </ds:schemaRefs>
</ds:datastoreItem>
</file>

<file path=customXml/itemProps4.xml><?xml version="1.0" encoding="utf-8"?>
<ds:datastoreItem xmlns:ds="http://schemas.openxmlformats.org/officeDocument/2006/customXml" ds:itemID="{F1844BE5-2FC6-4D77-9121-6BAF0C031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5687</Words>
  <Characters>32422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Smith</dc:creator>
  <cp:keywords/>
  <cp:lastModifiedBy>Monic Verdugo</cp:lastModifiedBy>
  <cp:revision>2</cp:revision>
  <cp:lastPrinted>2019-05-20T17:46:00Z</cp:lastPrinted>
  <dcterms:created xsi:type="dcterms:W3CDTF">2021-12-20T21:37:00Z</dcterms:created>
  <dcterms:modified xsi:type="dcterms:W3CDTF">2021-12-20T21:37:00Z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0x01010099BD65A584655F4DA98CDABD1CDBAD46</vt:lpwstr>
  </property>
</Properties>
</file>